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98A34" w14:textId="77777777" w:rsidR="00C67CE6" w:rsidRDefault="00C67CE6" w:rsidP="005E743D">
      <w:pPr>
        <w:spacing w:after="0" w:line="240" w:lineRule="auto"/>
        <w:jc w:val="both"/>
        <w:rPr>
          <w:rFonts w:ascii="Arial" w:eastAsia="Times New Roman" w:hAnsi="Arial" w:cs="Arial"/>
          <w:b/>
          <w:sz w:val="18"/>
          <w:szCs w:val="18"/>
          <w:lang w:eastAsia="de-DE"/>
        </w:rPr>
      </w:pPr>
      <w:bookmarkStart w:id="0" w:name="_GoBack"/>
      <w:bookmarkEnd w:id="0"/>
      <w:r>
        <w:rPr>
          <w:rFonts w:ascii="Arial" w:eastAsia="Times New Roman" w:hAnsi="Arial" w:cs="Arial"/>
          <w:b/>
          <w:noProof/>
          <w:sz w:val="18"/>
          <w:szCs w:val="18"/>
          <w:lang w:eastAsia="de-DE"/>
        </w:rPr>
        <w:drawing>
          <wp:inline distT="0" distB="0" distL="0" distR="0" wp14:anchorId="2D11A0A5" wp14:editId="184CA120">
            <wp:extent cx="2334352" cy="476250"/>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lt_Logo_RZ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2121" cy="475795"/>
                    </a:xfrm>
                    <a:prstGeom prst="rect">
                      <a:avLst/>
                    </a:prstGeom>
                  </pic:spPr>
                </pic:pic>
              </a:graphicData>
            </a:graphic>
          </wp:inline>
        </w:drawing>
      </w:r>
    </w:p>
    <w:p w14:paraId="7167CFF1" w14:textId="77777777" w:rsidR="00C67CE6" w:rsidRDefault="00C67CE6" w:rsidP="005E743D">
      <w:pPr>
        <w:spacing w:after="0" w:line="240" w:lineRule="auto"/>
        <w:jc w:val="both"/>
        <w:rPr>
          <w:rFonts w:ascii="Arial" w:eastAsia="Times New Roman" w:hAnsi="Arial" w:cs="Arial"/>
          <w:b/>
          <w:sz w:val="18"/>
          <w:szCs w:val="18"/>
          <w:lang w:eastAsia="de-DE"/>
        </w:rPr>
      </w:pPr>
    </w:p>
    <w:p w14:paraId="36A155B3" w14:textId="77777777" w:rsidR="005E743D" w:rsidRPr="005E743D" w:rsidRDefault="005E743D" w:rsidP="005E743D">
      <w:pPr>
        <w:spacing w:after="0" w:line="240" w:lineRule="auto"/>
        <w:jc w:val="both"/>
        <w:rPr>
          <w:rFonts w:ascii="Arial" w:eastAsia="Times New Roman" w:hAnsi="Arial" w:cs="Arial"/>
          <w:b/>
          <w:sz w:val="18"/>
          <w:szCs w:val="18"/>
          <w:lang w:eastAsia="de-DE"/>
        </w:rPr>
      </w:pPr>
      <w:r w:rsidRPr="005E743D">
        <w:rPr>
          <w:rFonts w:ascii="Arial" w:eastAsia="Times New Roman" w:hAnsi="Arial" w:cs="Arial"/>
          <w:b/>
          <w:sz w:val="18"/>
          <w:szCs w:val="18"/>
          <w:lang w:eastAsia="de-DE"/>
        </w:rPr>
        <w:t>Zwischen</w:t>
      </w:r>
    </w:p>
    <w:p w14:paraId="66618553" w14:textId="32D15AC9" w:rsidR="005E743D" w:rsidRDefault="005E743D" w:rsidP="005E743D">
      <w:pPr>
        <w:spacing w:after="0" w:line="240" w:lineRule="auto"/>
        <w:jc w:val="both"/>
        <w:rPr>
          <w:rFonts w:ascii="Arial" w:eastAsia="Times New Roman" w:hAnsi="Arial" w:cs="Arial"/>
          <w:sz w:val="18"/>
          <w:szCs w:val="18"/>
          <w:highlight w:val="lightGray"/>
          <w:lang w:eastAsia="de-DE"/>
        </w:rPr>
      </w:pPr>
    </w:p>
    <w:p w14:paraId="3C708AFD" w14:textId="39F047C1" w:rsidR="00060579" w:rsidRPr="00145FEF" w:rsidRDefault="00060579" w:rsidP="00145FEF">
      <w:pPr>
        <w:widowControl w:val="0"/>
        <w:autoSpaceDE w:val="0"/>
        <w:autoSpaceDN w:val="0"/>
        <w:adjustRightInd w:val="0"/>
        <w:spacing w:after="0" w:line="240" w:lineRule="auto"/>
        <w:rPr>
          <w:rFonts w:ascii="Arial" w:hAnsi="Arial" w:cs="Arial"/>
          <w:b/>
          <w:sz w:val="18"/>
          <w:szCs w:val="18"/>
        </w:rPr>
      </w:pPr>
      <w:r w:rsidRPr="00145FEF">
        <w:rPr>
          <w:rFonts w:ascii="Arial" w:hAnsi="Arial" w:cs="Arial"/>
          <w:b/>
          <w:sz w:val="18"/>
          <w:szCs w:val="18"/>
        </w:rPr>
        <w:t xml:space="preserve">CONSULT </w:t>
      </w:r>
      <w:r w:rsidR="000805D3">
        <w:rPr>
          <w:rFonts w:ascii="Arial" w:hAnsi="Arial" w:cs="Arial"/>
          <w:b/>
          <w:sz w:val="18"/>
          <w:szCs w:val="18"/>
        </w:rPr>
        <w:t>Personaldienstleistungen</w:t>
      </w:r>
      <w:r w:rsidRPr="00145FEF">
        <w:rPr>
          <w:rFonts w:ascii="Arial" w:hAnsi="Arial" w:cs="Arial"/>
          <w:b/>
          <w:sz w:val="18"/>
          <w:szCs w:val="18"/>
        </w:rPr>
        <w:t xml:space="preserve"> GmbH</w:t>
      </w:r>
    </w:p>
    <w:p w14:paraId="05B9A3C8" w14:textId="77777777" w:rsidR="00060579" w:rsidRPr="00145FEF" w:rsidRDefault="00060579" w:rsidP="00145FEF">
      <w:pPr>
        <w:widowControl w:val="0"/>
        <w:autoSpaceDE w:val="0"/>
        <w:autoSpaceDN w:val="0"/>
        <w:adjustRightInd w:val="0"/>
        <w:spacing w:after="0" w:line="240" w:lineRule="auto"/>
        <w:rPr>
          <w:rFonts w:ascii="Arial" w:hAnsi="Arial" w:cs="Arial"/>
          <w:b/>
          <w:sz w:val="18"/>
          <w:szCs w:val="18"/>
        </w:rPr>
      </w:pPr>
      <w:r w:rsidRPr="00145FEF">
        <w:rPr>
          <w:rFonts w:ascii="Arial" w:hAnsi="Arial" w:cs="Arial"/>
          <w:b/>
          <w:sz w:val="18"/>
          <w:szCs w:val="18"/>
        </w:rPr>
        <w:t>Emil-von-Behring-Straße 4</w:t>
      </w:r>
    </w:p>
    <w:p w14:paraId="7D2D8ADF" w14:textId="73D6894E" w:rsidR="005E743D" w:rsidRDefault="00060579" w:rsidP="005E743D">
      <w:pPr>
        <w:spacing w:after="0" w:line="240" w:lineRule="auto"/>
        <w:jc w:val="both"/>
        <w:rPr>
          <w:rFonts w:ascii="Arial" w:hAnsi="Arial" w:cs="Arial"/>
          <w:b/>
          <w:sz w:val="18"/>
          <w:szCs w:val="18"/>
        </w:rPr>
      </w:pPr>
      <w:r w:rsidRPr="00145FEF">
        <w:rPr>
          <w:rFonts w:ascii="Arial" w:hAnsi="Arial" w:cs="Arial"/>
          <w:b/>
          <w:sz w:val="18"/>
          <w:szCs w:val="18"/>
        </w:rPr>
        <w:t>60439 Frankfurt am Main</w:t>
      </w:r>
    </w:p>
    <w:p w14:paraId="085E795D" w14:textId="77777777" w:rsidR="00E96ECF" w:rsidRPr="005E743D" w:rsidRDefault="00E96ECF" w:rsidP="005E743D">
      <w:pPr>
        <w:spacing w:after="0" w:line="240" w:lineRule="auto"/>
        <w:jc w:val="both"/>
        <w:rPr>
          <w:rFonts w:ascii="Arial" w:eastAsia="Times New Roman" w:hAnsi="Arial" w:cs="Arial"/>
          <w:sz w:val="18"/>
          <w:szCs w:val="18"/>
          <w:lang w:eastAsia="de-DE"/>
        </w:rPr>
      </w:pPr>
    </w:p>
    <w:p w14:paraId="57358845" w14:textId="77777777" w:rsidR="005E743D" w:rsidRPr="005E743D" w:rsidRDefault="005E743D" w:rsidP="005E743D">
      <w:pPr>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 xml:space="preserve">- nachstehend </w:t>
      </w:r>
      <w:r w:rsidRPr="005E743D">
        <w:rPr>
          <w:rFonts w:ascii="Arial" w:eastAsia="Times New Roman" w:hAnsi="Arial" w:cs="Arial"/>
          <w:b/>
          <w:sz w:val="18"/>
          <w:szCs w:val="18"/>
          <w:lang w:eastAsia="de-DE"/>
        </w:rPr>
        <w:t>Arbeitgeber</w:t>
      </w:r>
      <w:r w:rsidRPr="005E743D">
        <w:rPr>
          <w:rFonts w:ascii="Arial" w:eastAsia="Times New Roman" w:hAnsi="Arial" w:cs="Arial"/>
          <w:sz w:val="18"/>
          <w:szCs w:val="18"/>
          <w:lang w:eastAsia="de-DE"/>
        </w:rPr>
        <w:t xml:space="preserve"> genannt - </w:t>
      </w:r>
    </w:p>
    <w:p w14:paraId="3BB99143" w14:textId="77777777" w:rsidR="005E743D" w:rsidRPr="005E743D" w:rsidRDefault="005E743D" w:rsidP="005E743D">
      <w:pPr>
        <w:spacing w:after="0" w:line="240" w:lineRule="auto"/>
        <w:jc w:val="both"/>
        <w:rPr>
          <w:rFonts w:ascii="Arial" w:eastAsia="Times New Roman" w:hAnsi="Arial" w:cs="Arial"/>
          <w:sz w:val="18"/>
          <w:szCs w:val="18"/>
          <w:lang w:eastAsia="de-DE"/>
        </w:rPr>
      </w:pPr>
    </w:p>
    <w:p w14:paraId="59069B25" w14:textId="77777777" w:rsidR="005E743D" w:rsidRPr="005E743D" w:rsidRDefault="005E743D" w:rsidP="005E743D">
      <w:pPr>
        <w:spacing w:after="0" w:line="240" w:lineRule="auto"/>
        <w:jc w:val="both"/>
        <w:rPr>
          <w:rFonts w:ascii="Arial" w:eastAsia="Times New Roman" w:hAnsi="Arial" w:cs="Arial"/>
          <w:b/>
          <w:sz w:val="18"/>
          <w:szCs w:val="18"/>
          <w:lang w:eastAsia="de-DE"/>
        </w:rPr>
      </w:pPr>
      <w:r w:rsidRPr="005E743D">
        <w:rPr>
          <w:rFonts w:ascii="Arial" w:eastAsia="Times New Roman" w:hAnsi="Arial" w:cs="Arial"/>
          <w:b/>
          <w:sz w:val="18"/>
          <w:szCs w:val="18"/>
          <w:lang w:eastAsia="de-DE"/>
        </w:rPr>
        <w:t xml:space="preserve">und </w:t>
      </w:r>
    </w:p>
    <w:p w14:paraId="6D7AB22E" w14:textId="45E5BCC9" w:rsidR="005E743D" w:rsidRDefault="005E743D" w:rsidP="00E96ECF">
      <w:pPr>
        <w:tabs>
          <w:tab w:val="left" w:pos="1560"/>
        </w:tabs>
        <w:spacing w:after="0" w:line="240" w:lineRule="auto"/>
        <w:jc w:val="both"/>
        <w:rPr>
          <w:rFonts w:ascii="Arial" w:eastAsia="Times New Roman" w:hAnsi="Arial" w:cs="Arial"/>
          <w:sz w:val="18"/>
          <w:szCs w:val="18"/>
          <w:lang w:eastAsia="de-DE"/>
        </w:rPr>
      </w:pPr>
    </w:p>
    <w:p w14:paraId="19883ECB" w14:textId="0BC02F98" w:rsidR="00060579" w:rsidRPr="002B0B77" w:rsidRDefault="00E96ECF" w:rsidP="00E96ECF">
      <w:pPr>
        <w:spacing w:after="0" w:line="240" w:lineRule="auto"/>
        <w:jc w:val="both"/>
        <w:rPr>
          <w:rFonts w:ascii="Arial" w:eastAsia="Times New Roman" w:hAnsi="Arial" w:cs="Arial"/>
          <w:sz w:val="18"/>
          <w:szCs w:val="18"/>
          <w:lang w:eastAsia="de-DE"/>
        </w:rPr>
      </w:pPr>
      <w:r>
        <w:rPr>
          <w:rFonts w:ascii="Arial" w:eastAsia="Times New Roman" w:hAnsi="Arial" w:cs="Arial"/>
          <w:sz w:val="18"/>
          <w:szCs w:val="18"/>
          <w:lang w:eastAsia="de-DE"/>
        </w:rPr>
        <w:t>Name, Vorname</w:t>
      </w:r>
      <w:r w:rsidR="00060579" w:rsidRPr="002B0B77">
        <w:rPr>
          <w:rFonts w:ascii="Arial" w:eastAsia="Times New Roman" w:hAnsi="Arial" w:cs="Arial"/>
          <w:sz w:val="18"/>
          <w:szCs w:val="18"/>
          <w:lang w:eastAsia="de-DE"/>
        </w:rPr>
        <w:t xml:space="preserve"> </w:t>
      </w:r>
      <w:r w:rsidR="00110F0E" w:rsidRPr="002B0B77">
        <w:rPr>
          <w:rFonts w:ascii="Arial" w:eastAsia="Times New Roman" w:hAnsi="Arial" w:cs="Arial"/>
          <w:sz w:val="18"/>
          <w:szCs w:val="18"/>
          <w:lang w:eastAsia="de-DE"/>
        </w:rPr>
        <w:tab/>
      </w:r>
      <w:r>
        <w:rPr>
          <w:rFonts w:ascii="Arial" w:hAnsi="Arial" w:cs="Arial"/>
          <w:b/>
          <w:bCs/>
          <w:sz w:val="18"/>
          <w:szCs w:val="18"/>
        </w:rPr>
        <w:fldChar w:fldCharType="begin">
          <w:ffData>
            <w:name w:val="PENACHNAME"/>
            <w:enabled/>
            <w:calcOnExit w:val="0"/>
            <w:textInput/>
          </w:ffData>
        </w:fldChar>
      </w:r>
      <w:bookmarkStart w:id="1" w:name="PENACHNAME"/>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1"/>
      <w:r w:rsidR="00060579" w:rsidRPr="00145FEF">
        <w:rPr>
          <w:rFonts w:ascii="Arial" w:hAnsi="Arial" w:cs="Arial"/>
          <w:b/>
          <w:bCs/>
          <w:sz w:val="18"/>
          <w:szCs w:val="18"/>
        </w:rPr>
        <w:t xml:space="preserve">, </w:t>
      </w:r>
      <w:r w:rsidR="00060579" w:rsidRPr="00145FEF">
        <w:rPr>
          <w:rFonts w:ascii="Arial" w:hAnsi="Arial" w:cs="Arial"/>
          <w:b/>
          <w:bCs/>
          <w:sz w:val="18"/>
          <w:szCs w:val="18"/>
        </w:rPr>
        <w:fldChar w:fldCharType="begin">
          <w:ffData>
            <w:name w:val="PEVORNAME"/>
            <w:enabled/>
            <w:calcOnExit w:val="0"/>
            <w:textInput/>
          </w:ffData>
        </w:fldChar>
      </w:r>
      <w:bookmarkStart w:id="2" w:name="PEVORNAME"/>
      <w:r w:rsidR="00060579" w:rsidRPr="00145FEF">
        <w:rPr>
          <w:rFonts w:ascii="Arial" w:hAnsi="Arial" w:cs="Arial"/>
          <w:b/>
          <w:bCs/>
          <w:sz w:val="18"/>
          <w:szCs w:val="18"/>
        </w:rPr>
        <w:instrText xml:space="preserve"> FORMTEXT </w:instrText>
      </w:r>
      <w:r w:rsidR="00060579" w:rsidRPr="00145FEF">
        <w:rPr>
          <w:rFonts w:ascii="Arial" w:hAnsi="Arial" w:cs="Arial"/>
          <w:b/>
          <w:bCs/>
          <w:sz w:val="18"/>
          <w:szCs w:val="18"/>
        </w:rPr>
      </w:r>
      <w:r w:rsidR="00060579" w:rsidRPr="00145FEF">
        <w:rPr>
          <w:rFonts w:ascii="Arial" w:hAnsi="Arial" w:cs="Arial"/>
          <w:b/>
          <w:bCs/>
          <w:sz w:val="18"/>
          <w:szCs w:val="18"/>
        </w:rPr>
        <w:fldChar w:fldCharType="separate"/>
      </w:r>
      <w:r w:rsidR="00060579" w:rsidRPr="00145FEF">
        <w:rPr>
          <w:rFonts w:ascii="Arial" w:hAnsi="Arial" w:cs="Arial"/>
          <w:b/>
          <w:bCs/>
          <w:noProof/>
          <w:sz w:val="18"/>
          <w:szCs w:val="18"/>
        </w:rPr>
        <w:t> </w:t>
      </w:r>
      <w:r w:rsidR="00060579" w:rsidRPr="00145FEF">
        <w:rPr>
          <w:rFonts w:ascii="Arial" w:hAnsi="Arial" w:cs="Arial"/>
          <w:b/>
          <w:bCs/>
          <w:noProof/>
          <w:sz w:val="18"/>
          <w:szCs w:val="18"/>
        </w:rPr>
        <w:t> </w:t>
      </w:r>
      <w:r w:rsidR="00060579" w:rsidRPr="00145FEF">
        <w:rPr>
          <w:rFonts w:ascii="Arial" w:hAnsi="Arial" w:cs="Arial"/>
          <w:b/>
          <w:bCs/>
          <w:noProof/>
          <w:sz w:val="18"/>
          <w:szCs w:val="18"/>
        </w:rPr>
        <w:t> </w:t>
      </w:r>
      <w:r w:rsidR="00060579" w:rsidRPr="00145FEF">
        <w:rPr>
          <w:rFonts w:ascii="Arial" w:hAnsi="Arial" w:cs="Arial"/>
          <w:b/>
          <w:bCs/>
          <w:noProof/>
          <w:sz w:val="18"/>
          <w:szCs w:val="18"/>
        </w:rPr>
        <w:t> </w:t>
      </w:r>
      <w:r w:rsidR="00060579" w:rsidRPr="00145FEF">
        <w:rPr>
          <w:rFonts w:ascii="Arial" w:hAnsi="Arial" w:cs="Arial"/>
          <w:b/>
          <w:bCs/>
          <w:noProof/>
          <w:sz w:val="18"/>
          <w:szCs w:val="18"/>
        </w:rPr>
        <w:t> </w:t>
      </w:r>
      <w:r w:rsidR="00060579" w:rsidRPr="00145FEF">
        <w:rPr>
          <w:rFonts w:ascii="Arial" w:hAnsi="Arial" w:cs="Arial"/>
          <w:b/>
          <w:bCs/>
          <w:sz w:val="18"/>
          <w:szCs w:val="18"/>
        </w:rPr>
        <w:fldChar w:fldCharType="end"/>
      </w:r>
      <w:bookmarkEnd w:id="2"/>
    </w:p>
    <w:p w14:paraId="2DE6AAB4" w14:textId="246CB217" w:rsidR="00110F0E" w:rsidRPr="00145FEF" w:rsidRDefault="00110F0E" w:rsidP="00E96ECF">
      <w:pPr>
        <w:tabs>
          <w:tab w:val="left" w:pos="1418"/>
        </w:tabs>
        <w:spacing w:after="0" w:line="240" w:lineRule="auto"/>
        <w:jc w:val="both"/>
        <w:rPr>
          <w:rFonts w:ascii="Arial" w:hAnsi="Arial" w:cs="Arial"/>
          <w:b/>
          <w:bCs/>
          <w:sz w:val="18"/>
          <w:szCs w:val="18"/>
        </w:rPr>
      </w:pPr>
      <w:r w:rsidRPr="00145FEF">
        <w:rPr>
          <w:rFonts w:ascii="Arial" w:eastAsia="Times New Roman" w:hAnsi="Arial" w:cs="Arial"/>
          <w:sz w:val="18"/>
          <w:szCs w:val="18"/>
          <w:lang w:eastAsia="de-DE"/>
        </w:rPr>
        <w:t>Geburtsdatum:</w:t>
      </w:r>
      <w:r w:rsidRPr="00145FEF">
        <w:rPr>
          <w:rFonts w:ascii="Arial" w:eastAsia="Times New Roman" w:hAnsi="Arial" w:cs="Arial"/>
          <w:sz w:val="18"/>
          <w:szCs w:val="18"/>
          <w:lang w:eastAsia="de-DE"/>
        </w:rPr>
        <w:tab/>
      </w:r>
      <w:r w:rsidRPr="00145FEF">
        <w:rPr>
          <w:rFonts w:ascii="Arial" w:hAnsi="Arial" w:cs="Arial"/>
          <w:b/>
          <w:bCs/>
          <w:sz w:val="18"/>
          <w:szCs w:val="18"/>
        </w:rPr>
        <w:fldChar w:fldCharType="begin">
          <w:ffData>
            <w:name w:val="PEGEBURTSDATUM"/>
            <w:enabled/>
            <w:calcOnExit w:val="0"/>
            <w:textInput/>
          </w:ffData>
        </w:fldChar>
      </w:r>
      <w:bookmarkStart w:id="3" w:name="PEGEBURTSDATUM"/>
      <w:r w:rsidRPr="00145FEF">
        <w:rPr>
          <w:rFonts w:ascii="Arial" w:hAnsi="Arial" w:cs="Arial"/>
          <w:b/>
          <w:bCs/>
          <w:sz w:val="18"/>
          <w:szCs w:val="18"/>
        </w:rPr>
        <w:instrText xml:space="preserve"> FORMTEXT </w:instrText>
      </w:r>
      <w:r w:rsidRPr="00145FEF">
        <w:rPr>
          <w:rFonts w:ascii="Arial" w:hAnsi="Arial" w:cs="Arial"/>
          <w:b/>
          <w:bCs/>
          <w:sz w:val="18"/>
          <w:szCs w:val="18"/>
        </w:rPr>
      </w:r>
      <w:r w:rsidRPr="00145FEF">
        <w:rPr>
          <w:rFonts w:ascii="Arial" w:hAnsi="Arial" w:cs="Arial"/>
          <w:b/>
          <w:bCs/>
          <w:sz w:val="18"/>
          <w:szCs w:val="18"/>
        </w:rPr>
        <w:fldChar w:fldCharType="separate"/>
      </w:r>
      <w:r w:rsidRPr="00145FEF">
        <w:rPr>
          <w:rFonts w:ascii="Arial" w:hAnsi="Arial" w:cs="Arial"/>
          <w:b/>
          <w:bCs/>
          <w:noProof/>
          <w:sz w:val="18"/>
          <w:szCs w:val="18"/>
        </w:rPr>
        <w:t> </w:t>
      </w:r>
      <w:r w:rsidRPr="00145FEF">
        <w:rPr>
          <w:rFonts w:ascii="Arial" w:hAnsi="Arial" w:cs="Arial"/>
          <w:b/>
          <w:bCs/>
          <w:noProof/>
          <w:sz w:val="18"/>
          <w:szCs w:val="18"/>
        </w:rPr>
        <w:t> </w:t>
      </w:r>
      <w:r w:rsidRPr="00145FEF">
        <w:rPr>
          <w:rFonts w:ascii="Arial" w:hAnsi="Arial" w:cs="Arial"/>
          <w:b/>
          <w:bCs/>
          <w:noProof/>
          <w:sz w:val="18"/>
          <w:szCs w:val="18"/>
        </w:rPr>
        <w:t> </w:t>
      </w:r>
      <w:r w:rsidRPr="00145FEF">
        <w:rPr>
          <w:rFonts w:ascii="Arial" w:hAnsi="Arial" w:cs="Arial"/>
          <w:b/>
          <w:bCs/>
          <w:noProof/>
          <w:sz w:val="18"/>
          <w:szCs w:val="18"/>
        </w:rPr>
        <w:t> </w:t>
      </w:r>
      <w:r w:rsidRPr="00145FEF">
        <w:rPr>
          <w:rFonts w:ascii="Arial" w:hAnsi="Arial" w:cs="Arial"/>
          <w:b/>
          <w:bCs/>
          <w:noProof/>
          <w:sz w:val="18"/>
          <w:szCs w:val="18"/>
        </w:rPr>
        <w:t> </w:t>
      </w:r>
      <w:r w:rsidRPr="00145FEF">
        <w:rPr>
          <w:rFonts w:ascii="Arial" w:hAnsi="Arial" w:cs="Arial"/>
          <w:b/>
          <w:bCs/>
          <w:sz w:val="18"/>
          <w:szCs w:val="18"/>
        </w:rPr>
        <w:fldChar w:fldCharType="end"/>
      </w:r>
      <w:bookmarkEnd w:id="3"/>
    </w:p>
    <w:p w14:paraId="7AFEB56A" w14:textId="673B7125" w:rsidR="00110F0E" w:rsidRPr="00145FEF" w:rsidRDefault="00110F0E" w:rsidP="00E96ECF">
      <w:pPr>
        <w:tabs>
          <w:tab w:val="left" w:pos="1418"/>
        </w:tabs>
        <w:spacing w:after="0" w:line="240" w:lineRule="auto"/>
        <w:jc w:val="both"/>
        <w:rPr>
          <w:rFonts w:ascii="Arial" w:eastAsia="Times New Roman" w:hAnsi="Arial" w:cs="Arial"/>
          <w:sz w:val="18"/>
          <w:szCs w:val="18"/>
          <w:lang w:eastAsia="de-DE"/>
        </w:rPr>
      </w:pPr>
      <w:r w:rsidRPr="00145FEF">
        <w:rPr>
          <w:rFonts w:ascii="Arial" w:hAnsi="Arial" w:cs="Arial"/>
          <w:bCs/>
          <w:sz w:val="18"/>
          <w:szCs w:val="18"/>
        </w:rPr>
        <w:t>Geburtsort</w:t>
      </w:r>
      <w:r w:rsidR="00E96ECF">
        <w:rPr>
          <w:rFonts w:ascii="Arial" w:hAnsi="Arial" w:cs="Arial"/>
          <w:bCs/>
          <w:sz w:val="18"/>
          <w:szCs w:val="18"/>
        </w:rPr>
        <w:t>/Land</w:t>
      </w:r>
      <w:r w:rsidRPr="00145FEF">
        <w:rPr>
          <w:rFonts w:ascii="Arial" w:hAnsi="Arial" w:cs="Arial"/>
          <w:b/>
          <w:bCs/>
          <w:sz w:val="18"/>
          <w:szCs w:val="18"/>
        </w:rPr>
        <w:t>:</w:t>
      </w:r>
      <w:r w:rsidRPr="00145FEF">
        <w:rPr>
          <w:rFonts w:ascii="Arial" w:hAnsi="Arial" w:cs="Arial"/>
          <w:b/>
          <w:bCs/>
          <w:sz w:val="18"/>
          <w:szCs w:val="18"/>
        </w:rPr>
        <w:tab/>
      </w:r>
      <w:r w:rsidRPr="00145FEF">
        <w:rPr>
          <w:rFonts w:ascii="Arial" w:hAnsi="Arial" w:cs="Arial"/>
          <w:b/>
          <w:bCs/>
          <w:sz w:val="18"/>
          <w:szCs w:val="18"/>
        </w:rPr>
        <w:fldChar w:fldCharType="begin">
          <w:ffData>
            <w:name w:val="PEGEBURTSORT"/>
            <w:enabled/>
            <w:calcOnExit w:val="0"/>
            <w:textInput/>
          </w:ffData>
        </w:fldChar>
      </w:r>
      <w:bookmarkStart w:id="4" w:name="PEGEBURTSORT"/>
      <w:r w:rsidRPr="00145FEF">
        <w:rPr>
          <w:rFonts w:ascii="Arial" w:hAnsi="Arial" w:cs="Arial"/>
          <w:b/>
          <w:bCs/>
          <w:sz w:val="18"/>
          <w:szCs w:val="18"/>
        </w:rPr>
        <w:instrText xml:space="preserve"> FORMTEXT </w:instrText>
      </w:r>
      <w:r w:rsidRPr="00145FEF">
        <w:rPr>
          <w:rFonts w:ascii="Arial" w:hAnsi="Arial" w:cs="Arial"/>
          <w:b/>
          <w:bCs/>
          <w:sz w:val="18"/>
          <w:szCs w:val="18"/>
        </w:rPr>
      </w:r>
      <w:r w:rsidRPr="00145FEF">
        <w:rPr>
          <w:rFonts w:ascii="Arial" w:hAnsi="Arial" w:cs="Arial"/>
          <w:b/>
          <w:bCs/>
          <w:sz w:val="18"/>
          <w:szCs w:val="18"/>
        </w:rPr>
        <w:fldChar w:fldCharType="separate"/>
      </w:r>
      <w:r w:rsidRPr="00145FEF">
        <w:rPr>
          <w:rFonts w:ascii="Arial" w:hAnsi="Arial" w:cs="Arial"/>
          <w:b/>
          <w:bCs/>
          <w:noProof/>
          <w:sz w:val="18"/>
          <w:szCs w:val="18"/>
        </w:rPr>
        <w:t> </w:t>
      </w:r>
      <w:r w:rsidRPr="00145FEF">
        <w:rPr>
          <w:rFonts w:ascii="Arial" w:hAnsi="Arial" w:cs="Arial"/>
          <w:b/>
          <w:bCs/>
          <w:noProof/>
          <w:sz w:val="18"/>
          <w:szCs w:val="18"/>
        </w:rPr>
        <w:t> </w:t>
      </w:r>
      <w:r w:rsidRPr="00145FEF">
        <w:rPr>
          <w:rFonts w:ascii="Arial" w:hAnsi="Arial" w:cs="Arial"/>
          <w:b/>
          <w:bCs/>
          <w:noProof/>
          <w:sz w:val="18"/>
          <w:szCs w:val="18"/>
        </w:rPr>
        <w:t> </w:t>
      </w:r>
      <w:r w:rsidRPr="00145FEF">
        <w:rPr>
          <w:rFonts w:ascii="Arial" w:hAnsi="Arial" w:cs="Arial"/>
          <w:b/>
          <w:bCs/>
          <w:noProof/>
          <w:sz w:val="18"/>
          <w:szCs w:val="18"/>
        </w:rPr>
        <w:t> </w:t>
      </w:r>
      <w:r w:rsidRPr="00145FEF">
        <w:rPr>
          <w:rFonts w:ascii="Arial" w:hAnsi="Arial" w:cs="Arial"/>
          <w:b/>
          <w:bCs/>
          <w:noProof/>
          <w:sz w:val="18"/>
          <w:szCs w:val="18"/>
        </w:rPr>
        <w:t> </w:t>
      </w:r>
      <w:r w:rsidRPr="00145FEF">
        <w:rPr>
          <w:rFonts w:ascii="Arial" w:hAnsi="Arial" w:cs="Arial"/>
          <w:b/>
          <w:bCs/>
          <w:sz w:val="18"/>
          <w:szCs w:val="18"/>
        </w:rPr>
        <w:fldChar w:fldCharType="end"/>
      </w:r>
      <w:bookmarkEnd w:id="4"/>
      <w:r w:rsidRPr="00145FEF">
        <w:rPr>
          <w:rFonts w:ascii="Arial" w:hAnsi="Arial" w:cs="Arial"/>
          <w:b/>
          <w:bCs/>
          <w:sz w:val="18"/>
          <w:szCs w:val="18"/>
        </w:rPr>
        <w:t xml:space="preserve"> / </w:t>
      </w:r>
      <w:r w:rsidRPr="00145FEF">
        <w:rPr>
          <w:rFonts w:ascii="Arial" w:hAnsi="Arial" w:cs="Arial"/>
          <w:b/>
          <w:bCs/>
          <w:sz w:val="18"/>
          <w:szCs w:val="18"/>
        </w:rPr>
        <w:fldChar w:fldCharType="begin">
          <w:ffData>
            <w:name w:val="PEGEBSTAAT"/>
            <w:enabled/>
            <w:calcOnExit w:val="0"/>
            <w:textInput/>
          </w:ffData>
        </w:fldChar>
      </w:r>
      <w:bookmarkStart w:id="5" w:name="PEGEBSTAAT"/>
      <w:r w:rsidRPr="00145FEF">
        <w:rPr>
          <w:rFonts w:ascii="Arial" w:hAnsi="Arial" w:cs="Arial"/>
          <w:b/>
          <w:bCs/>
          <w:sz w:val="18"/>
          <w:szCs w:val="18"/>
        </w:rPr>
        <w:instrText xml:space="preserve"> FORMTEXT </w:instrText>
      </w:r>
      <w:r w:rsidRPr="00145FEF">
        <w:rPr>
          <w:rFonts w:ascii="Arial" w:hAnsi="Arial" w:cs="Arial"/>
          <w:b/>
          <w:bCs/>
          <w:sz w:val="18"/>
          <w:szCs w:val="18"/>
        </w:rPr>
      </w:r>
      <w:r w:rsidRPr="00145FEF">
        <w:rPr>
          <w:rFonts w:ascii="Arial" w:hAnsi="Arial" w:cs="Arial"/>
          <w:b/>
          <w:bCs/>
          <w:sz w:val="18"/>
          <w:szCs w:val="18"/>
        </w:rPr>
        <w:fldChar w:fldCharType="separate"/>
      </w:r>
      <w:r w:rsidRPr="00145FEF">
        <w:rPr>
          <w:rFonts w:ascii="Arial" w:hAnsi="Arial" w:cs="Arial"/>
          <w:b/>
          <w:bCs/>
          <w:noProof/>
          <w:sz w:val="18"/>
          <w:szCs w:val="18"/>
        </w:rPr>
        <w:t> </w:t>
      </w:r>
      <w:r w:rsidRPr="00145FEF">
        <w:rPr>
          <w:rFonts w:ascii="Arial" w:hAnsi="Arial" w:cs="Arial"/>
          <w:b/>
          <w:bCs/>
          <w:noProof/>
          <w:sz w:val="18"/>
          <w:szCs w:val="18"/>
        </w:rPr>
        <w:t> </w:t>
      </w:r>
      <w:r w:rsidRPr="00145FEF">
        <w:rPr>
          <w:rFonts w:ascii="Arial" w:hAnsi="Arial" w:cs="Arial"/>
          <w:b/>
          <w:bCs/>
          <w:noProof/>
          <w:sz w:val="18"/>
          <w:szCs w:val="18"/>
        </w:rPr>
        <w:t> </w:t>
      </w:r>
      <w:r w:rsidRPr="00145FEF">
        <w:rPr>
          <w:rFonts w:ascii="Arial" w:hAnsi="Arial" w:cs="Arial"/>
          <w:b/>
          <w:bCs/>
          <w:noProof/>
          <w:sz w:val="18"/>
          <w:szCs w:val="18"/>
        </w:rPr>
        <w:t> </w:t>
      </w:r>
      <w:r w:rsidRPr="00145FEF">
        <w:rPr>
          <w:rFonts w:ascii="Arial" w:hAnsi="Arial" w:cs="Arial"/>
          <w:b/>
          <w:bCs/>
          <w:noProof/>
          <w:sz w:val="18"/>
          <w:szCs w:val="18"/>
        </w:rPr>
        <w:t> </w:t>
      </w:r>
      <w:r w:rsidRPr="00145FEF">
        <w:rPr>
          <w:rFonts w:ascii="Arial" w:hAnsi="Arial" w:cs="Arial"/>
          <w:b/>
          <w:bCs/>
          <w:sz w:val="18"/>
          <w:szCs w:val="18"/>
        </w:rPr>
        <w:fldChar w:fldCharType="end"/>
      </w:r>
      <w:bookmarkEnd w:id="5"/>
    </w:p>
    <w:p w14:paraId="350466F9" w14:textId="797BFE3A" w:rsidR="00060579" w:rsidRPr="00145FEF" w:rsidRDefault="00060579" w:rsidP="00E96ECF">
      <w:pPr>
        <w:tabs>
          <w:tab w:val="left" w:pos="1418"/>
        </w:tabs>
        <w:spacing w:after="0" w:line="240" w:lineRule="auto"/>
        <w:jc w:val="both"/>
        <w:rPr>
          <w:rFonts w:ascii="Arial" w:eastAsia="Times New Roman" w:hAnsi="Arial" w:cs="Arial"/>
          <w:sz w:val="18"/>
          <w:szCs w:val="18"/>
          <w:lang w:eastAsia="de-DE"/>
        </w:rPr>
      </w:pPr>
      <w:r w:rsidRPr="00145FEF">
        <w:rPr>
          <w:rFonts w:ascii="Arial" w:eastAsia="Times New Roman" w:hAnsi="Arial" w:cs="Arial"/>
          <w:sz w:val="18"/>
          <w:szCs w:val="18"/>
          <w:lang w:eastAsia="de-DE"/>
        </w:rPr>
        <w:t>Nationalität:</w:t>
      </w:r>
      <w:r w:rsidR="00110F0E" w:rsidRPr="00145FEF">
        <w:rPr>
          <w:rFonts w:ascii="Arial" w:eastAsia="Times New Roman" w:hAnsi="Arial" w:cs="Arial"/>
          <w:sz w:val="18"/>
          <w:szCs w:val="18"/>
          <w:lang w:eastAsia="de-DE"/>
        </w:rPr>
        <w:t xml:space="preserve"> </w:t>
      </w:r>
      <w:r w:rsidR="00110F0E" w:rsidRPr="00145FEF">
        <w:rPr>
          <w:rFonts w:ascii="Arial" w:eastAsia="Times New Roman" w:hAnsi="Arial" w:cs="Arial"/>
          <w:sz w:val="18"/>
          <w:szCs w:val="18"/>
          <w:lang w:eastAsia="de-DE"/>
        </w:rPr>
        <w:tab/>
      </w:r>
      <w:r w:rsidR="00110F0E" w:rsidRPr="00145FEF">
        <w:rPr>
          <w:rFonts w:ascii="Arial" w:hAnsi="Arial" w:cs="Arial"/>
          <w:b/>
          <w:bCs/>
          <w:sz w:val="18"/>
          <w:szCs w:val="18"/>
        </w:rPr>
        <w:fldChar w:fldCharType="begin">
          <w:ffData>
            <w:name w:val="PESTAATANGEH"/>
            <w:enabled/>
            <w:calcOnExit w:val="0"/>
            <w:textInput/>
          </w:ffData>
        </w:fldChar>
      </w:r>
      <w:bookmarkStart w:id="6" w:name="PESTAATANGEH"/>
      <w:r w:rsidR="00110F0E" w:rsidRPr="00145FEF">
        <w:rPr>
          <w:rFonts w:ascii="Arial" w:hAnsi="Arial" w:cs="Arial"/>
          <w:b/>
          <w:bCs/>
          <w:sz w:val="18"/>
          <w:szCs w:val="18"/>
        </w:rPr>
        <w:instrText xml:space="preserve"> FORMTEXT </w:instrText>
      </w:r>
      <w:r w:rsidR="00110F0E" w:rsidRPr="00145FEF">
        <w:rPr>
          <w:rFonts w:ascii="Arial" w:hAnsi="Arial" w:cs="Arial"/>
          <w:b/>
          <w:bCs/>
          <w:sz w:val="18"/>
          <w:szCs w:val="18"/>
        </w:rPr>
      </w:r>
      <w:r w:rsidR="00110F0E" w:rsidRPr="00145FEF">
        <w:rPr>
          <w:rFonts w:ascii="Arial" w:hAnsi="Arial" w:cs="Arial"/>
          <w:b/>
          <w:bCs/>
          <w:sz w:val="18"/>
          <w:szCs w:val="18"/>
        </w:rPr>
        <w:fldChar w:fldCharType="separate"/>
      </w:r>
      <w:r w:rsidR="00110F0E" w:rsidRPr="00145FEF">
        <w:rPr>
          <w:rFonts w:ascii="Arial" w:hAnsi="Arial" w:cs="Arial"/>
          <w:b/>
          <w:bCs/>
          <w:noProof/>
          <w:sz w:val="18"/>
          <w:szCs w:val="18"/>
        </w:rPr>
        <w:t> </w:t>
      </w:r>
      <w:r w:rsidR="00110F0E" w:rsidRPr="00145FEF">
        <w:rPr>
          <w:rFonts w:ascii="Arial" w:hAnsi="Arial" w:cs="Arial"/>
          <w:b/>
          <w:bCs/>
          <w:noProof/>
          <w:sz w:val="18"/>
          <w:szCs w:val="18"/>
        </w:rPr>
        <w:t> </w:t>
      </w:r>
      <w:r w:rsidR="00110F0E" w:rsidRPr="00145FEF">
        <w:rPr>
          <w:rFonts w:ascii="Arial" w:hAnsi="Arial" w:cs="Arial"/>
          <w:b/>
          <w:bCs/>
          <w:noProof/>
          <w:sz w:val="18"/>
          <w:szCs w:val="18"/>
        </w:rPr>
        <w:t> </w:t>
      </w:r>
      <w:r w:rsidR="00110F0E" w:rsidRPr="00145FEF">
        <w:rPr>
          <w:rFonts w:ascii="Arial" w:hAnsi="Arial" w:cs="Arial"/>
          <w:b/>
          <w:bCs/>
          <w:noProof/>
          <w:sz w:val="18"/>
          <w:szCs w:val="18"/>
        </w:rPr>
        <w:t> </w:t>
      </w:r>
      <w:r w:rsidR="00110F0E" w:rsidRPr="00145FEF">
        <w:rPr>
          <w:rFonts w:ascii="Arial" w:hAnsi="Arial" w:cs="Arial"/>
          <w:b/>
          <w:bCs/>
          <w:noProof/>
          <w:sz w:val="18"/>
          <w:szCs w:val="18"/>
        </w:rPr>
        <w:t> </w:t>
      </w:r>
      <w:r w:rsidR="00110F0E" w:rsidRPr="00145FEF">
        <w:rPr>
          <w:rFonts w:ascii="Arial" w:hAnsi="Arial" w:cs="Arial"/>
          <w:b/>
          <w:bCs/>
          <w:sz w:val="18"/>
          <w:szCs w:val="18"/>
        </w:rPr>
        <w:fldChar w:fldCharType="end"/>
      </w:r>
      <w:bookmarkEnd w:id="6"/>
    </w:p>
    <w:p w14:paraId="35A33CC8" w14:textId="77777777" w:rsidR="00110F0E" w:rsidRPr="00145FEF" w:rsidRDefault="00060579" w:rsidP="00E96ECF">
      <w:pPr>
        <w:tabs>
          <w:tab w:val="left" w:pos="1418"/>
        </w:tabs>
        <w:spacing w:after="0" w:line="240" w:lineRule="auto"/>
        <w:ind w:left="708" w:hanging="708"/>
        <w:rPr>
          <w:rFonts w:ascii="Arial" w:hAnsi="Arial"/>
          <w:b/>
          <w:sz w:val="18"/>
          <w:szCs w:val="18"/>
        </w:rPr>
      </w:pPr>
      <w:r w:rsidRPr="00145FEF">
        <w:rPr>
          <w:rFonts w:ascii="Arial" w:eastAsia="Times New Roman" w:hAnsi="Arial" w:cs="Arial"/>
          <w:sz w:val="18"/>
          <w:szCs w:val="18"/>
          <w:lang w:eastAsia="de-DE"/>
        </w:rPr>
        <w:t xml:space="preserve">Anschrift: </w:t>
      </w:r>
      <w:r w:rsidR="00110F0E" w:rsidRPr="00145FEF">
        <w:rPr>
          <w:rFonts w:ascii="Arial" w:eastAsia="Times New Roman" w:hAnsi="Arial" w:cs="Arial"/>
          <w:sz w:val="18"/>
          <w:szCs w:val="18"/>
          <w:lang w:eastAsia="de-DE"/>
        </w:rPr>
        <w:tab/>
      </w:r>
      <w:r w:rsidR="00110F0E" w:rsidRPr="00145FEF">
        <w:rPr>
          <w:rFonts w:ascii="Arial" w:hAnsi="Arial"/>
          <w:b/>
          <w:sz w:val="18"/>
          <w:szCs w:val="18"/>
        </w:rPr>
        <w:fldChar w:fldCharType="begin">
          <w:ffData>
            <w:name w:val="PESTRASSE"/>
            <w:enabled/>
            <w:calcOnExit w:val="0"/>
            <w:textInput/>
          </w:ffData>
        </w:fldChar>
      </w:r>
      <w:bookmarkStart w:id="7" w:name="PESTRASSE"/>
      <w:r w:rsidR="00110F0E" w:rsidRPr="00145FEF">
        <w:rPr>
          <w:rFonts w:ascii="Arial" w:hAnsi="Arial"/>
          <w:b/>
          <w:sz w:val="18"/>
          <w:szCs w:val="18"/>
        </w:rPr>
        <w:instrText xml:space="preserve"> FORMTEXT </w:instrText>
      </w:r>
      <w:r w:rsidR="00110F0E" w:rsidRPr="00145FEF">
        <w:rPr>
          <w:rFonts w:ascii="Arial" w:hAnsi="Arial"/>
          <w:b/>
          <w:sz w:val="18"/>
          <w:szCs w:val="18"/>
        </w:rPr>
      </w:r>
      <w:r w:rsidR="00110F0E" w:rsidRPr="00145FEF">
        <w:rPr>
          <w:rFonts w:ascii="Arial" w:hAnsi="Arial"/>
          <w:b/>
          <w:sz w:val="18"/>
          <w:szCs w:val="18"/>
        </w:rPr>
        <w:fldChar w:fldCharType="separate"/>
      </w:r>
      <w:r w:rsidR="00110F0E" w:rsidRPr="00145FEF">
        <w:rPr>
          <w:rFonts w:ascii="Arial" w:hAnsi="Arial"/>
          <w:b/>
          <w:noProof/>
          <w:sz w:val="18"/>
          <w:szCs w:val="18"/>
        </w:rPr>
        <w:t> </w:t>
      </w:r>
      <w:r w:rsidR="00110F0E" w:rsidRPr="00145FEF">
        <w:rPr>
          <w:rFonts w:ascii="Arial" w:hAnsi="Arial"/>
          <w:b/>
          <w:noProof/>
          <w:sz w:val="18"/>
          <w:szCs w:val="18"/>
        </w:rPr>
        <w:t> </w:t>
      </w:r>
      <w:r w:rsidR="00110F0E" w:rsidRPr="00145FEF">
        <w:rPr>
          <w:rFonts w:ascii="Arial" w:hAnsi="Arial"/>
          <w:b/>
          <w:noProof/>
          <w:sz w:val="18"/>
          <w:szCs w:val="18"/>
        </w:rPr>
        <w:t> </w:t>
      </w:r>
      <w:r w:rsidR="00110F0E" w:rsidRPr="00145FEF">
        <w:rPr>
          <w:rFonts w:ascii="Arial" w:hAnsi="Arial"/>
          <w:b/>
          <w:noProof/>
          <w:sz w:val="18"/>
          <w:szCs w:val="18"/>
        </w:rPr>
        <w:t> </w:t>
      </w:r>
      <w:r w:rsidR="00110F0E" w:rsidRPr="00145FEF">
        <w:rPr>
          <w:rFonts w:ascii="Arial" w:hAnsi="Arial"/>
          <w:b/>
          <w:noProof/>
          <w:sz w:val="18"/>
          <w:szCs w:val="18"/>
        </w:rPr>
        <w:t> </w:t>
      </w:r>
      <w:r w:rsidR="00110F0E" w:rsidRPr="00145FEF">
        <w:rPr>
          <w:rFonts w:ascii="Arial" w:hAnsi="Arial"/>
          <w:b/>
          <w:sz w:val="18"/>
          <w:szCs w:val="18"/>
        </w:rPr>
        <w:fldChar w:fldCharType="end"/>
      </w:r>
      <w:bookmarkEnd w:id="7"/>
      <w:r w:rsidR="00110F0E" w:rsidRPr="00145FEF">
        <w:rPr>
          <w:rFonts w:ascii="Arial" w:hAnsi="Arial"/>
          <w:b/>
          <w:sz w:val="18"/>
          <w:szCs w:val="18"/>
        </w:rPr>
        <w:t xml:space="preserve"> </w:t>
      </w:r>
      <w:r w:rsidR="00110F0E" w:rsidRPr="00145FEF">
        <w:rPr>
          <w:rFonts w:ascii="Arial" w:hAnsi="Arial"/>
          <w:b/>
          <w:sz w:val="18"/>
          <w:szCs w:val="18"/>
        </w:rPr>
        <w:fldChar w:fldCharType="begin">
          <w:ffData>
            <w:name w:val="PEWOHNHAFTBEI"/>
            <w:enabled/>
            <w:calcOnExit w:val="0"/>
            <w:textInput/>
          </w:ffData>
        </w:fldChar>
      </w:r>
      <w:bookmarkStart w:id="8" w:name="PEWOHNHAFTBEI"/>
      <w:r w:rsidR="00110F0E" w:rsidRPr="00145FEF">
        <w:rPr>
          <w:rFonts w:ascii="Arial" w:hAnsi="Arial"/>
          <w:b/>
          <w:sz w:val="18"/>
          <w:szCs w:val="18"/>
        </w:rPr>
        <w:instrText xml:space="preserve"> FORMTEXT </w:instrText>
      </w:r>
      <w:r w:rsidR="00110F0E" w:rsidRPr="00145FEF">
        <w:rPr>
          <w:rFonts w:ascii="Arial" w:hAnsi="Arial"/>
          <w:b/>
          <w:sz w:val="18"/>
          <w:szCs w:val="18"/>
        </w:rPr>
      </w:r>
      <w:r w:rsidR="00110F0E" w:rsidRPr="00145FEF">
        <w:rPr>
          <w:rFonts w:ascii="Arial" w:hAnsi="Arial"/>
          <w:b/>
          <w:sz w:val="18"/>
          <w:szCs w:val="18"/>
        </w:rPr>
        <w:fldChar w:fldCharType="separate"/>
      </w:r>
      <w:r w:rsidR="00110F0E" w:rsidRPr="00145FEF">
        <w:rPr>
          <w:rFonts w:ascii="Arial" w:hAnsi="Arial"/>
          <w:b/>
          <w:noProof/>
          <w:sz w:val="18"/>
          <w:szCs w:val="18"/>
        </w:rPr>
        <w:t> </w:t>
      </w:r>
      <w:r w:rsidR="00110F0E" w:rsidRPr="00145FEF">
        <w:rPr>
          <w:rFonts w:ascii="Arial" w:hAnsi="Arial"/>
          <w:b/>
          <w:noProof/>
          <w:sz w:val="18"/>
          <w:szCs w:val="18"/>
        </w:rPr>
        <w:t> </w:t>
      </w:r>
      <w:r w:rsidR="00110F0E" w:rsidRPr="00145FEF">
        <w:rPr>
          <w:rFonts w:ascii="Arial" w:hAnsi="Arial"/>
          <w:b/>
          <w:noProof/>
          <w:sz w:val="18"/>
          <w:szCs w:val="18"/>
        </w:rPr>
        <w:t> </w:t>
      </w:r>
      <w:r w:rsidR="00110F0E" w:rsidRPr="00145FEF">
        <w:rPr>
          <w:rFonts w:ascii="Arial" w:hAnsi="Arial"/>
          <w:b/>
          <w:noProof/>
          <w:sz w:val="18"/>
          <w:szCs w:val="18"/>
        </w:rPr>
        <w:t> </w:t>
      </w:r>
      <w:r w:rsidR="00110F0E" w:rsidRPr="00145FEF">
        <w:rPr>
          <w:rFonts w:ascii="Arial" w:hAnsi="Arial"/>
          <w:b/>
          <w:noProof/>
          <w:sz w:val="18"/>
          <w:szCs w:val="18"/>
        </w:rPr>
        <w:t> </w:t>
      </w:r>
      <w:r w:rsidR="00110F0E" w:rsidRPr="00145FEF">
        <w:rPr>
          <w:rFonts w:ascii="Arial" w:hAnsi="Arial"/>
          <w:b/>
          <w:sz w:val="18"/>
          <w:szCs w:val="18"/>
        </w:rPr>
        <w:fldChar w:fldCharType="end"/>
      </w:r>
      <w:bookmarkEnd w:id="8"/>
      <w:r w:rsidR="00110F0E" w:rsidRPr="00145FEF">
        <w:rPr>
          <w:rFonts w:ascii="Arial" w:hAnsi="Arial"/>
          <w:b/>
          <w:sz w:val="18"/>
          <w:szCs w:val="18"/>
        </w:rPr>
        <w:t xml:space="preserve"> </w:t>
      </w:r>
    </w:p>
    <w:p w14:paraId="3F4D69AD" w14:textId="2296151F" w:rsidR="00060579" w:rsidRPr="00145FEF" w:rsidRDefault="00110F0E" w:rsidP="00E96ECF">
      <w:pPr>
        <w:tabs>
          <w:tab w:val="left" w:pos="1418"/>
        </w:tabs>
        <w:spacing w:after="0" w:line="240" w:lineRule="auto"/>
        <w:ind w:left="708" w:hanging="708"/>
        <w:rPr>
          <w:rFonts w:ascii="Arial" w:eastAsia="Times New Roman" w:hAnsi="Arial" w:cs="Arial"/>
          <w:sz w:val="18"/>
          <w:szCs w:val="18"/>
          <w:lang w:eastAsia="de-DE"/>
        </w:rPr>
      </w:pPr>
      <w:r w:rsidRPr="00145FEF">
        <w:rPr>
          <w:rFonts w:ascii="Arial" w:eastAsia="Times New Roman" w:hAnsi="Arial" w:cs="Arial"/>
          <w:sz w:val="18"/>
          <w:szCs w:val="18"/>
          <w:lang w:eastAsia="de-DE"/>
        </w:rPr>
        <w:tab/>
      </w:r>
      <w:r w:rsidRPr="00145FEF">
        <w:rPr>
          <w:rFonts w:ascii="Arial" w:eastAsia="Times New Roman" w:hAnsi="Arial" w:cs="Arial"/>
          <w:sz w:val="18"/>
          <w:szCs w:val="18"/>
          <w:lang w:eastAsia="de-DE"/>
        </w:rPr>
        <w:tab/>
      </w:r>
      <w:r w:rsidRPr="00145FEF">
        <w:rPr>
          <w:rFonts w:ascii="Arial" w:hAnsi="Arial"/>
          <w:b/>
          <w:sz w:val="18"/>
          <w:szCs w:val="18"/>
        </w:rPr>
        <w:fldChar w:fldCharType="begin">
          <w:ffData>
            <w:name w:val="PEPLZ"/>
            <w:enabled/>
            <w:calcOnExit w:val="0"/>
            <w:textInput/>
          </w:ffData>
        </w:fldChar>
      </w:r>
      <w:bookmarkStart w:id="9" w:name="PEPLZ"/>
      <w:r w:rsidRPr="00145FEF">
        <w:rPr>
          <w:rFonts w:ascii="Arial" w:hAnsi="Arial"/>
          <w:b/>
          <w:sz w:val="18"/>
          <w:szCs w:val="18"/>
        </w:rPr>
        <w:instrText xml:space="preserve"> FORMTEXT </w:instrText>
      </w:r>
      <w:r w:rsidRPr="00145FEF">
        <w:rPr>
          <w:rFonts w:ascii="Arial" w:hAnsi="Arial"/>
          <w:b/>
          <w:sz w:val="18"/>
          <w:szCs w:val="18"/>
        </w:rPr>
      </w:r>
      <w:r w:rsidRPr="00145FEF">
        <w:rPr>
          <w:rFonts w:ascii="Arial" w:hAnsi="Arial"/>
          <w:b/>
          <w:sz w:val="18"/>
          <w:szCs w:val="18"/>
        </w:rPr>
        <w:fldChar w:fldCharType="separate"/>
      </w:r>
      <w:r w:rsidRPr="00145FEF">
        <w:rPr>
          <w:rFonts w:ascii="Arial" w:hAnsi="Arial"/>
          <w:b/>
          <w:noProof/>
          <w:sz w:val="18"/>
          <w:szCs w:val="18"/>
        </w:rPr>
        <w:t> </w:t>
      </w:r>
      <w:r w:rsidRPr="00145FEF">
        <w:rPr>
          <w:rFonts w:ascii="Arial" w:hAnsi="Arial"/>
          <w:b/>
          <w:noProof/>
          <w:sz w:val="18"/>
          <w:szCs w:val="18"/>
        </w:rPr>
        <w:t> </w:t>
      </w:r>
      <w:r w:rsidRPr="00145FEF">
        <w:rPr>
          <w:rFonts w:ascii="Arial" w:hAnsi="Arial"/>
          <w:b/>
          <w:noProof/>
          <w:sz w:val="18"/>
          <w:szCs w:val="18"/>
        </w:rPr>
        <w:t> </w:t>
      </w:r>
      <w:r w:rsidRPr="00145FEF">
        <w:rPr>
          <w:rFonts w:ascii="Arial" w:hAnsi="Arial"/>
          <w:b/>
          <w:noProof/>
          <w:sz w:val="18"/>
          <w:szCs w:val="18"/>
        </w:rPr>
        <w:t> </w:t>
      </w:r>
      <w:r w:rsidRPr="00145FEF">
        <w:rPr>
          <w:rFonts w:ascii="Arial" w:hAnsi="Arial"/>
          <w:b/>
          <w:noProof/>
          <w:sz w:val="18"/>
          <w:szCs w:val="18"/>
        </w:rPr>
        <w:t> </w:t>
      </w:r>
      <w:r w:rsidRPr="00145FEF">
        <w:rPr>
          <w:rFonts w:ascii="Arial" w:hAnsi="Arial"/>
          <w:b/>
          <w:sz w:val="18"/>
          <w:szCs w:val="18"/>
        </w:rPr>
        <w:fldChar w:fldCharType="end"/>
      </w:r>
      <w:bookmarkEnd w:id="9"/>
      <w:r w:rsidRPr="00145FEF">
        <w:rPr>
          <w:rFonts w:ascii="Arial" w:hAnsi="Arial"/>
          <w:b/>
          <w:sz w:val="18"/>
          <w:szCs w:val="18"/>
        </w:rPr>
        <w:t xml:space="preserve"> </w:t>
      </w:r>
      <w:r w:rsidRPr="00145FEF">
        <w:rPr>
          <w:rFonts w:ascii="Arial" w:hAnsi="Arial"/>
          <w:b/>
          <w:sz w:val="18"/>
          <w:szCs w:val="18"/>
        </w:rPr>
        <w:fldChar w:fldCharType="begin">
          <w:ffData>
            <w:name w:val="PEORT"/>
            <w:enabled/>
            <w:calcOnExit w:val="0"/>
            <w:textInput/>
          </w:ffData>
        </w:fldChar>
      </w:r>
      <w:bookmarkStart w:id="10" w:name="PEORT"/>
      <w:r w:rsidRPr="00145FEF">
        <w:rPr>
          <w:rFonts w:ascii="Arial" w:hAnsi="Arial"/>
          <w:b/>
          <w:sz w:val="18"/>
          <w:szCs w:val="18"/>
        </w:rPr>
        <w:instrText xml:space="preserve"> FORMTEXT </w:instrText>
      </w:r>
      <w:r w:rsidRPr="00145FEF">
        <w:rPr>
          <w:rFonts w:ascii="Arial" w:hAnsi="Arial"/>
          <w:b/>
          <w:sz w:val="18"/>
          <w:szCs w:val="18"/>
        </w:rPr>
      </w:r>
      <w:r w:rsidRPr="00145FEF">
        <w:rPr>
          <w:rFonts w:ascii="Arial" w:hAnsi="Arial"/>
          <w:b/>
          <w:sz w:val="18"/>
          <w:szCs w:val="18"/>
        </w:rPr>
        <w:fldChar w:fldCharType="separate"/>
      </w:r>
      <w:r w:rsidRPr="00145FEF">
        <w:rPr>
          <w:rFonts w:ascii="Arial" w:hAnsi="Arial"/>
          <w:b/>
          <w:noProof/>
          <w:sz w:val="18"/>
          <w:szCs w:val="18"/>
        </w:rPr>
        <w:t> </w:t>
      </w:r>
      <w:r w:rsidRPr="00145FEF">
        <w:rPr>
          <w:rFonts w:ascii="Arial" w:hAnsi="Arial"/>
          <w:b/>
          <w:noProof/>
          <w:sz w:val="18"/>
          <w:szCs w:val="18"/>
        </w:rPr>
        <w:t> </w:t>
      </w:r>
      <w:r w:rsidRPr="00145FEF">
        <w:rPr>
          <w:rFonts w:ascii="Arial" w:hAnsi="Arial"/>
          <w:b/>
          <w:noProof/>
          <w:sz w:val="18"/>
          <w:szCs w:val="18"/>
        </w:rPr>
        <w:t> </w:t>
      </w:r>
      <w:r w:rsidRPr="00145FEF">
        <w:rPr>
          <w:rFonts w:ascii="Arial" w:hAnsi="Arial"/>
          <w:b/>
          <w:noProof/>
          <w:sz w:val="18"/>
          <w:szCs w:val="18"/>
        </w:rPr>
        <w:t> </w:t>
      </w:r>
      <w:r w:rsidRPr="00145FEF">
        <w:rPr>
          <w:rFonts w:ascii="Arial" w:hAnsi="Arial"/>
          <w:b/>
          <w:noProof/>
          <w:sz w:val="18"/>
          <w:szCs w:val="18"/>
        </w:rPr>
        <w:t> </w:t>
      </w:r>
      <w:r w:rsidRPr="00145FEF">
        <w:rPr>
          <w:rFonts w:ascii="Arial" w:hAnsi="Arial"/>
          <w:b/>
          <w:sz w:val="18"/>
          <w:szCs w:val="18"/>
        </w:rPr>
        <w:fldChar w:fldCharType="end"/>
      </w:r>
      <w:bookmarkEnd w:id="10"/>
    </w:p>
    <w:p w14:paraId="0FD78206" w14:textId="75F3EB78" w:rsidR="00060579" w:rsidRDefault="00060579" w:rsidP="005E743D">
      <w:pPr>
        <w:spacing w:after="0" w:line="240" w:lineRule="auto"/>
        <w:jc w:val="both"/>
        <w:rPr>
          <w:rFonts w:ascii="Arial" w:eastAsia="Times New Roman" w:hAnsi="Arial" w:cs="Arial"/>
          <w:sz w:val="20"/>
          <w:szCs w:val="20"/>
          <w:lang w:eastAsia="de-DE"/>
        </w:rPr>
      </w:pPr>
    </w:p>
    <w:p w14:paraId="6FFFBAED" w14:textId="77777777" w:rsidR="005E743D" w:rsidRPr="005E743D" w:rsidRDefault="005E743D" w:rsidP="005E743D">
      <w:pPr>
        <w:spacing w:after="0" w:line="240" w:lineRule="auto"/>
        <w:ind w:left="360"/>
        <w:jc w:val="both"/>
        <w:rPr>
          <w:rFonts w:ascii="Arial" w:eastAsia="Times New Roman" w:hAnsi="Arial" w:cs="Arial"/>
          <w:sz w:val="18"/>
          <w:szCs w:val="18"/>
          <w:lang w:eastAsia="de-DE"/>
        </w:rPr>
      </w:pPr>
    </w:p>
    <w:p w14:paraId="40B30AC3" w14:textId="77777777" w:rsidR="005E743D" w:rsidRPr="005E743D" w:rsidRDefault="005E743D" w:rsidP="005E743D">
      <w:pPr>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 xml:space="preserve">- nachstehend </w:t>
      </w:r>
      <w:r w:rsidRPr="005E743D">
        <w:rPr>
          <w:rFonts w:ascii="Arial" w:eastAsia="Times New Roman" w:hAnsi="Arial" w:cs="Arial"/>
          <w:b/>
          <w:sz w:val="18"/>
          <w:szCs w:val="18"/>
          <w:lang w:eastAsia="de-DE"/>
        </w:rPr>
        <w:t>Mitarbeiter</w:t>
      </w:r>
      <w:r w:rsidRPr="005E743D">
        <w:rPr>
          <w:rFonts w:ascii="Arial" w:eastAsia="Times New Roman" w:hAnsi="Arial" w:cs="Arial"/>
          <w:sz w:val="18"/>
          <w:szCs w:val="18"/>
          <w:lang w:eastAsia="de-DE"/>
        </w:rPr>
        <w:t xml:space="preserve"> genannt -</w:t>
      </w:r>
    </w:p>
    <w:p w14:paraId="2FB0ADA3" w14:textId="77777777" w:rsidR="005E743D" w:rsidRPr="005E743D" w:rsidRDefault="005E743D" w:rsidP="005E743D">
      <w:pPr>
        <w:spacing w:after="0" w:line="240" w:lineRule="auto"/>
        <w:ind w:left="708"/>
        <w:rPr>
          <w:rFonts w:ascii="Arial" w:eastAsia="Times New Roman" w:hAnsi="Arial" w:cs="Arial"/>
          <w:sz w:val="18"/>
          <w:szCs w:val="18"/>
          <w:lang w:eastAsia="de-DE"/>
        </w:rPr>
      </w:pPr>
    </w:p>
    <w:p w14:paraId="2802150B" w14:textId="77777777" w:rsidR="005E743D" w:rsidRPr="005E743D" w:rsidRDefault="005E743D" w:rsidP="007A3B37">
      <w:pPr>
        <w:spacing w:after="0" w:line="240" w:lineRule="auto"/>
        <w:rPr>
          <w:rFonts w:ascii="Arial" w:eastAsia="Times New Roman" w:hAnsi="Arial" w:cs="Arial"/>
          <w:sz w:val="18"/>
          <w:szCs w:val="18"/>
          <w:lang w:eastAsia="de-DE"/>
        </w:rPr>
      </w:pPr>
      <w:r w:rsidRPr="005E743D">
        <w:rPr>
          <w:rFonts w:ascii="Arial" w:eastAsia="Times New Roman" w:hAnsi="Arial" w:cs="Arial"/>
          <w:sz w:val="18"/>
          <w:szCs w:val="18"/>
          <w:lang w:eastAsia="de-DE"/>
        </w:rPr>
        <w:t xml:space="preserve">wird folgender Arbeitsvertrag geschlossen. </w:t>
      </w:r>
    </w:p>
    <w:p w14:paraId="72EDFDC4" w14:textId="77777777" w:rsidR="005E743D" w:rsidRPr="005E743D" w:rsidRDefault="005E743D" w:rsidP="007A3B37">
      <w:pPr>
        <w:spacing w:after="0" w:line="240" w:lineRule="auto"/>
        <w:ind w:left="708"/>
        <w:rPr>
          <w:rFonts w:ascii="Arial" w:eastAsia="Times New Roman" w:hAnsi="Arial" w:cs="Arial"/>
          <w:sz w:val="18"/>
          <w:szCs w:val="18"/>
          <w:lang w:eastAsia="de-DE"/>
        </w:rPr>
      </w:pPr>
    </w:p>
    <w:p w14:paraId="2F2D3FF1" w14:textId="77777777" w:rsidR="005E743D" w:rsidRPr="005E743D" w:rsidRDefault="005E743D" w:rsidP="007A3B37">
      <w:pPr>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Die in diesem Vertragstext verwendete Bezeic</w:t>
      </w:r>
      <w:r w:rsidRPr="005E743D">
        <w:rPr>
          <w:rFonts w:ascii="Arial" w:eastAsia="Times New Roman" w:hAnsi="Arial" w:cs="Arial"/>
          <w:sz w:val="18"/>
          <w:szCs w:val="18"/>
          <w:lang w:eastAsia="de-DE"/>
        </w:rPr>
        <w:t>h</w:t>
      </w:r>
      <w:r w:rsidRPr="005E743D">
        <w:rPr>
          <w:rFonts w:ascii="Arial" w:eastAsia="Times New Roman" w:hAnsi="Arial" w:cs="Arial"/>
          <w:sz w:val="18"/>
          <w:szCs w:val="18"/>
          <w:lang w:eastAsia="de-DE"/>
        </w:rPr>
        <w:t>nung „Mitarbeiter“ sowie sonstige Personenb</w:t>
      </w:r>
      <w:r w:rsidRPr="005E743D">
        <w:rPr>
          <w:rFonts w:ascii="Arial" w:eastAsia="Times New Roman" w:hAnsi="Arial" w:cs="Arial"/>
          <w:sz w:val="18"/>
          <w:szCs w:val="18"/>
          <w:lang w:eastAsia="de-DE"/>
        </w:rPr>
        <w:t>e</w:t>
      </w:r>
      <w:r w:rsidRPr="005E743D">
        <w:rPr>
          <w:rFonts w:ascii="Arial" w:eastAsia="Times New Roman" w:hAnsi="Arial" w:cs="Arial"/>
          <w:sz w:val="18"/>
          <w:szCs w:val="18"/>
          <w:lang w:eastAsia="de-DE"/>
        </w:rPr>
        <w:t>zeichnungen erfolgen geschlechtsunabhängig. Sie werden ausschließlich aus Gründen der besseren Lesbarkeit verwendet.</w:t>
      </w:r>
    </w:p>
    <w:p w14:paraId="75FABE37" w14:textId="77777777" w:rsidR="005E743D" w:rsidRPr="005E743D" w:rsidRDefault="005E743D" w:rsidP="007A3B37">
      <w:pPr>
        <w:spacing w:after="0" w:line="240" w:lineRule="auto"/>
        <w:jc w:val="both"/>
        <w:rPr>
          <w:rFonts w:ascii="Arial" w:eastAsia="Times New Roman" w:hAnsi="Arial" w:cs="Arial"/>
          <w:sz w:val="18"/>
          <w:szCs w:val="18"/>
          <w:lang w:eastAsia="de-DE"/>
        </w:rPr>
      </w:pPr>
    </w:p>
    <w:p w14:paraId="2F6030A1" w14:textId="77777777" w:rsidR="005E743D" w:rsidRPr="005E743D" w:rsidRDefault="005E743D" w:rsidP="007A3B37">
      <w:pPr>
        <w:spacing w:after="0" w:line="240" w:lineRule="auto"/>
        <w:jc w:val="both"/>
        <w:rPr>
          <w:rFonts w:ascii="Arial" w:eastAsia="Times New Roman" w:hAnsi="Arial" w:cs="Arial"/>
          <w:b/>
          <w:bCs/>
          <w:sz w:val="18"/>
          <w:szCs w:val="18"/>
          <w:lang w:eastAsia="de-DE"/>
        </w:rPr>
      </w:pPr>
      <w:r w:rsidRPr="005E743D">
        <w:rPr>
          <w:rFonts w:ascii="Arial" w:eastAsia="Times New Roman" w:hAnsi="Arial" w:cs="Arial"/>
          <w:b/>
          <w:bCs/>
          <w:sz w:val="18"/>
          <w:szCs w:val="18"/>
          <w:lang w:eastAsia="de-DE"/>
        </w:rPr>
        <w:t xml:space="preserve">1 Inhalt / Inbezugnahme von Tarifverträgen </w:t>
      </w:r>
    </w:p>
    <w:p w14:paraId="183652A7" w14:textId="77777777" w:rsidR="005E743D" w:rsidRPr="005E743D" w:rsidRDefault="005E743D" w:rsidP="007A3B37">
      <w:pPr>
        <w:tabs>
          <w:tab w:val="left" w:pos="993"/>
        </w:tabs>
        <w:spacing w:after="0" w:line="240" w:lineRule="auto"/>
        <w:jc w:val="both"/>
        <w:rPr>
          <w:rFonts w:ascii="Arial" w:eastAsia="Times New Roman" w:hAnsi="Arial" w:cs="Arial"/>
          <w:sz w:val="18"/>
          <w:szCs w:val="18"/>
          <w:lang w:eastAsia="de-DE"/>
        </w:rPr>
      </w:pPr>
    </w:p>
    <w:p w14:paraId="770D930D" w14:textId="77777777" w:rsidR="005E743D" w:rsidRPr="00DF3E38" w:rsidRDefault="005E743D" w:rsidP="007A3B37">
      <w:pPr>
        <w:tabs>
          <w:tab w:val="left" w:pos="993"/>
        </w:tabs>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(1) Der Arbeitgeber überlässt als Personaldienstlei</w:t>
      </w:r>
      <w:r w:rsidRPr="005E743D">
        <w:rPr>
          <w:rFonts w:ascii="Arial" w:eastAsia="Times New Roman" w:hAnsi="Arial" w:cs="Arial"/>
          <w:sz w:val="18"/>
          <w:szCs w:val="18"/>
          <w:lang w:eastAsia="de-DE"/>
        </w:rPr>
        <w:t>s</w:t>
      </w:r>
      <w:r w:rsidRPr="005E743D">
        <w:rPr>
          <w:rFonts w:ascii="Arial" w:eastAsia="Times New Roman" w:hAnsi="Arial" w:cs="Arial"/>
          <w:sz w:val="18"/>
          <w:szCs w:val="18"/>
          <w:lang w:eastAsia="de-DE"/>
        </w:rPr>
        <w:t>tungsunternehmen seinen Kunden Mitarbeiter im Rahmen der Arbeitnehmerüberlassung. Der Arbei</w:t>
      </w:r>
      <w:r w:rsidRPr="005E743D">
        <w:rPr>
          <w:rFonts w:ascii="Arial" w:eastAsia="Times New Roman" w:hAnsi="Arial" w:cs="Arial"/>
          <w:sz w:val="18"/>
          <w:szCs w:val="18"/>
          <w:lang w:eastAsia="de-DE"/>
        </w:rPr>
        <w:t>t</w:t>
      </w:r>
      <w:r w:rsidRPr="005E743D">
        <w:rPr>
          <w:rFonts w:ascii="Arial" w:eastAsia="Times New Roman" w:hAnsi="Arial" w:cs="Arial"/>
          <w:sz w:val="18"/>
          <w:szCs w:val="18"/>
          <w:lang w:eastAsia="de-DE"/>
        </w:rPr>
        <w:t xml:space="preserve">geber besitzt eine </w:t>
      </w:r>
      <w:r w:rsidR="0005103F">
        <w:rPr>
          <w:rFonts w:ascii="Arial" w:eastAsia="Times New Roman" w:hAnsi="Arial" w:cs="Arial"/>
          <w:sz w:val="18"/>
          <w:szCs w:val="18"/>
          <w:highlight w:val="lightGray"/>
          <w:lang w:eastAsia="de-DE"/>
        </w:rPr>
        <w:t>unbefristete</w:t>
      </w:r>
      <w:r w:rsidRPr="005E743D">
        <w:rPr>
          <w:rFonts w:ascii="Arial" w:eastAsia="Times New Roman" w:hAnsi="Arial" w:cs="Arial"/>
          <w:sz w:val="18"/>
          <w:szCs w:val="18"/>
          <w:lang w:eastAsia="de-DE"/>
        </w:rPr>
        <w:t xml:space="preserve"> Erlaubnis zur Arbei</w:t>
      </w:r>
      <w:r w:rsidRPr="005E743D">
        <w:rPr>
          <w:rFonts w:ascii="Arial" w:eastAsia="Times New Roman" w:hAnsi="Arial" w:cs="Arial"/>
          <w:sz w:val="18"/>
          <w:szCs w:val="18"/>
          <w:lang w:eastAsia="de-DE"/>
        </w:rPr>
        <w:t>t</w:t>
      </w:r>
      <w:r w:rsidRPr="005E743D">
        <w:rPr>
          <w:rFonts w:ascii="Arial" w:eastAsia="Times New Roman" w:hAnsi="Arial" w:cs="Arial"/>
          <w:sz w:val="18"/>
          <w:szCs w:val="18"/>
          <w:lang w:eastAsia="de-DE"/>
        </w:rPr>
        <w:t>nehmerüberlassung, zuletzt erteilt von der Bund</w:t>
      </w:r>
      <w:r w:rsidRPr="005E743D">
        <w:rPr>
          <w:rFonts w:ascii="Arial" w:eastAsia="Times New Roman" w:hAnsi="Arial" w:cs="Arial"/>
          <w:sz w:val="18"/>
          <w:szCs w:val="18"/>
          <w:lang w:eastAsia="de-DE"/>
        </w:rPr>
        <w:t>e</w:t>
      </w:r>
      <w:r w:rsidRPr="005E743D">
        <w:rPr>
          <w:rFonts w:ascii="Arial" w:eastAsia="Times New Roman" w:hAnsi="Arial" w:cs="Arial"/>
          <w:sz w:val="18"/>
          <w:szCs w:val="18"/>
          <w:lang w:eastAsia="de-DE"/>
        </w:rPr>
        <w:t>sagentur für Arbeit</w:t>
      </w:r>
      <w:r w:rsidR="0005103F">
        <w:rPr>
          <w:rFonts w:ascii="Arial" w:eastAsia="Times New Roman" w:hAnsi="Arial" w:cs="Arial"/>
          <w:sz w:val="18"/>
          <w:szCs w:val="18"/>
          <w:lang w:eastAsia="de-DE"/>
        </w:rPr>
        <w:t xml:space="preserve"> (Regionaldirektion Hessen in Frankfurt am Main, vormals Bundesanstalt für A</w:t>
      </w:r>
      <w:r w:rsidR="0005103F">
        <w:rPr>
          <w:rFonts w:ascii="Arial" w:eastAsia="Times New Roman" w:hAnsi="Arial" w:cs="Arial"/>
          <w:sz w:val="18"/>
          <w:szCs w:val="18"/>
          <w:lang w:eastAsia="de-DE"/>
        </w:rPr>
        <w:t>r</w:t>
      </w:r>
      <w:r w:rsidR="0005103F">
        <w:rPr>
          <w:rFonts w:ascii="Arial" w:eastAsia="Times New Roman" w:hAnsi="Arial" w:cs="Arial"/>
          <w:sz w:val="18"/>
          <w:szCs w:val="18"/>
          <w:lang w:eastAsia="de-DE"/>
        </w:rPr>
        <w:t>beit, Landesarbeitsamt Hessen) am 30.04.2002</w:t>
      </w:r>
      <w:r w:rsidRPr="005E743D">
        <w:rPr>
          <w:rFonts w:ascii="Arial" w:eastAsia="Times New Roman" w:hAnsi="Arial" w:cs="Arial"/>
          <w:sz w:val="18"/>
          <w:szCs w:val="18"/>
          <w:lang w:eastAsia="de-DE"/>
        </w:rPr>
        <w:t>.</w:t>
      </w:r>
      <w:r w:rsidRPr="005E743D">
        <w:rPr>
          <w:rFonts w:ascii="Arial" w:eastAsia="Times New Roman" w:hAnsi="Arial" w:cs="Arial"/>
          <w:color w:val="FF0000"/>
          <w:sz w:val="18"/>
          <w:szCs w:val="18"/>
          <w:lang w:eastAsia="de-DE"/>
        </w:rPr>
        <w:t xml:space="preserve"> </w:t>
      </w:r>
    </w:p>
    <w:p w14:paraId="5ECF5760" w14:textId="77777777" w:rsidR="00CF3319" w:rsidRPr="00DF3E38" w:rsidRDefault="00CF3319" w:rsidP="007A3B37">
      <w:pPr>
        <w:tabs>
          <w:tab w:val="left" w:pos="993"/>
        </w:tabs>
        <w:spacing w:after="0" w:line="240" w:lineRule="auto"/>
        <w:jc w:val="both"/>
        <w:rPr>
          <w:rFonts w:ascii="Arial" w:eastAsia="Times New Roman" w:hAnsi="Arial" w:cs="Arial"/>
          <w:sz w:val="18"/>
          <w:szCs w:val="18"/>
          <w:lang w:eastAsia="de-DE"/>
        </w:rPr>
      </w:pPr>
    </w:p>
    <w:p w14:paraId="5357EF3E" w14:textId="5D445C55" w:rsidR="00CF3319" w:rsidRPr="00C777BB" w:rsidRDefault="00CF3319" w:rsidP="007A3B37">
      <w:pPr>
        <w:tabs>
          <w:tab w:val="left" w:pos="4320"/>
        </w:tabs>
        <w:spacing w:line="240" w:lineRule="auto"/>
        <w:jc w:val="both"/>
        <w:rPr>
          <w:rFonts w:ascii="Arial" w:hAnsi="Arial" w:cs="Arial"/>
          <w:snapToGrid w:val="0"/>
          <w:sz w:val="18"/>
          <w:szCs w:val="18"/>
        </w:rPr>
      </w:pPr>
      <w:r w:rsidRPr="00C777BB">
        <w:rPr>
          <w:rFonts w:ascii="Arial" w:hAnsi="Arial" w:cs="Arial"/>
          <w:snapToGrid w:val="0"/>
          <w:sz w:val="18"/>
          <w:szCs w:val="18"/>
        </w:rPr>
        <w:t>Ist der Mitarbeiter ausländischer Staatsbürger, ohne dass ihm gemäß Art. 45 AEUV als EU-Staatsangehöriger Freizügigkeit zu gewähren ist oder er eine unbefristete Aufenthaltserlaubnis oder eine Aufenthaltsberechtigung besitzt, hat er eine Arbeitserlaubnis oder Arbeitsberechtigung vorzul</w:t>
      </w:r>
      <w:r w:rsidRPr="00C777BB">
        <w:rPr>
          <w:rFonts w:ascii="Arial" w:hAnsi="Arial" w:cs="Arial"/>
          <w:snapToGrid w:val="0"/>
          <w:sz w:val="18"/>
          <w:szCs w:val="18"/>
        </w:rPr>
        <w:t>e</w:t>
      </w:r>
      <w:r w:rsidRPr="00C777BB">
        <w:rPr>
          <w:rFonts w:ascii="Arial" w:hAnsi="Arial" w:cs="Arial"/>
          <w:snapToGrid w:val="0"/>
          <w:sz w:val="18"/>
          <w:szCs w:val="18"/>
        </w:rPr>
        <w:t xml:space="preserve">gen. Die Begründung des Arbeitsverhältnisses steht unter der aufschiebenden Bedingung der Vorlage der </w:t>
      </w:r>
      <w:r w:rsidR="00182634">
        <w:rPr>
          <w:rFonts w:ascii="Arial" w:hAnsi="Arial" w:cs="Arial"/>
          <w:snapToGrid w:val="0"/>
          <w:sz w:val="18"/>
          <w:szCs w:val="18"/>
        </w:rPr>
        <w:t xml:space="preserve">Dokumente </w:t>
      </w:r>
      <w:r w:rsidRPr="00C777BB">
        <w:rPr>
          <w:rFonts w:ascii="Arial" w:hAnsi="Arial" w:cs="Arial"/>
          <w:snapToGrid w:val="0"/>
          <w:sz w:val="18"/>
          <w:szCs w:val="18"/>
        </w:rPr>
        <w:t xml:space="preserve">nach Satz 1. Vor diesem Zeitpunkt </w:t>
      </w:r>
      <w:r w:rsidR="00182634">
        <w:rPr>
          <w:rFonts w:ascii="Arial" w:hAnsi="Arial" w:cs="Arial"/>
          <w:snapToGrid w:val="0"/>
          <w:sz w:val="18"/>
          <w:szCs w:val="18"/>
        </w:rPr>
        <w:t xml:space="preserve">kann </w:t>
      </w:r>
      <w:r w:rsidRPr="00C777BB">
        <w:rPr>
          <w:rFonts w:ascii="Arial" w:hAnsi="Arial" w:cs="Arial"/>
          <w:snapToGrid w:val="0"/>
          <w:sz w:val="18"/>
          <w:szCs w:val="18"/>
        </w:rPr>
        <w:t>auch kein tatsächlicher Einsatz des Mitarbe</w:t>
      </w:r>
      <w:r w:rsidRPr="00C777BB">
        <w:rPr>
          <w:rFonts w:ascii="Arial" w:hAnsi="Arial" w:cs="Arial"/>
          <w:snapToGrid w:val="0"/>
          <w:sz w:val="18"/>
          <w:szCs w:val="18"/>
        </w:rPr>
        <w:t>i</w:t>
      </w:r>
      <w:r w:rsidRPr="00C777BB">
        <w:rPr>
          <w:rFonts w:ascii="Arial" w:hAnsi="Arial" w:cs="Arial"/>
          <w:snapToGrid w:val="0"/>
          <w:sz w:val="18"/>
          <w:szCs w:val="18"/>
        </w:rPr>
        <w:t>ters</w:t>
      </w:r>
      <w:r w:rsidR="00182634">
        <w:rPr>
          <w:rFonts w:ascii="Arial" w:hAnsi="Arial" w:cs="Arial"/>
          <w:snapToGrid w:val="0"/>
          <w:sz w:val="18"/>
          <w:szCs w:val="18"/>
        </w:rPr>
        <w:t xml:space="preserve"> erfolgen</w:t>
      </w:r>
      <w:r w:rsidRPr="00C777BB">
        <w:rPr>
          <w:rFonts w:ascii="Arial" w:hAnsi="Arial" w:cs="Arial"/>
          <w:snapToGrid w:val="0"/>
          <w:sz w:val="18"/>
          <w:szCs w:val="18"/>
        </w:rPr>
        <w:t>.</w:t>
      </w:r>
    </w:p>
    <w:p w14:paraId="0835FE1F" w14:textId="77777777" w:rsidR="00650EF6" w:rsidRDefault="005E743D" w:rsidP="00650EF6">
      <w:pPr>
        <w:tabs>
          <w:tab w:val="left" w:pos="993"/>
        </w:tabs>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Der Mitarbeiter wird an wechselnden Einsatzstellen bei Kunden und bei wechselnden Kunden eing</w:t>
      </w:r>
      <w:r w:rsidRPr="005E743D">
        <w:rPr>
          <w:rFonts w:ascii="Arial" w:eastAsia="Times New Roman" w:hAnsi="Arial" w:cs="Arial"/>
          <w:sz w:val="18"/>
          <w:szCs w:val="18"/>
          <w:lang w:eastAsia="de-DE"/>
        </w:rPr>
        <w:t>e</w:t>
      </w:r>
      <w:r w:rsidRPr="005E743D">
        <w:rPr>
          <w:rFonts w:ascii="Arial" w:eastAsia="Times New Roman" w:hAnsi="Arial" w:cs="Arial"/>
          <w:sz w:val="18"/>
          <w:szCs w:val="18"/>
          <w:lang w:eastAsia="de-DE"/>
        </w:rPr>
        <w:t>setzt. Der Ei</w:t>
      </w:r>
      <w:r w:rsidR="002521CA">
        <w:rPr>
          <w:rFonts w:ascii="Arial" w:eastAsia="Times New Roman" w:hAnsi="Arial" w:cs="Arial"/>
          <w:sz w:val="18"/>
          <w:szCs w:val="18"/>
          <w:lang w:eastAsia="de-DE"/>
        </w:rPr>
        <w:t xml:space="preserve">nsatz bei einem Kunden erfolgt </w:t>
      </w:r>
      <w:r w:rsidRPr="005E743D">
        <w:rPr>
          <w:rFonts w:ascii="Arial" w:eastAsia="Times New Roman" w:hAnsi="Arial" w:cs="Arial"/>
          <w:sz w:val="18"/>
          <w:szCs w:val="18"/>
          <w:lang w:eastAsia="de-DE"/>
        </w:rPr>
        <w:t>v</w:t>
      </w:r>
      <w:r w:rsidRPr="005E743D">
        <w:rPr>
          <w:rFonts w:ascii="Arial" w:eastAsia="Times New Roman" w:hAnsi="Arial" w:cs="Arial"/>
          <w:sz w:val="18"/>
          <w:szCs w:val="18"/>
          <w:lang w:eastAsia="de-DE"/>
        </w:rPr>
        <w:t>o</w:t>
      </w:r>
      <w:r w:rsidRPr="005E743D">
        <w:rPr>
          <w:rFonts w:ascii="Arial" w:eastAsia="Times New Roman" w:hAnsi="Arial" w:cs="Arial"/>
          <w:sz w:val="18"/>
          <w:szCs w:val="18"/>
          <w:lang w:eastAsia="de-DE"/>
        </w:rPr>
        <w:t>rübergehend. Der Arbeitgeber informiert den Mita</w:t>
      </w:r>
      <w:r w:rsidRPr="005E743D">
        <w:rPr>
          <w:rFonts w:ascii="Arial" w:eastAsia="Times New Roman" w:hAnsi="Arial" w:cs="Arial"/>
          <w:sz w:val="18"/>
          <w:szCs w:val="18"/>
          <w:lang w:eastAsia="de-DE"/>
        </w:rPr>
        <w:t>r</w:t>
      </w:r>
      <w:r w:rsidRPr="005E743D">
        <w:rPr>
          <w:rFonts w:ascii="Arial" w:eastAsia="Times New Roman" w:hAnsi="Arial" w:cs="Arial"/>
          <w:sz w:val="18"/>
          <w:szCs w:val="18"/>
          <w:lang w:eastAsia="de-DE"/>
        </w:rPr>
        <w:t>beiter vor jeder Überlassung darüber, dass er als Zeitarbeitnehmer tätig wird. Der Mitarbeiter kann auch im Rahmen von Werk- oder Die</w:t>
      </w:r>
      <w:r w:rsidR="000F2D09">
        <w:rPr>
          <w:rFonts w:ascii="Arial" w:eastAsia="Times New Roman" w:hAnsi="Arial" w:cs="Arial"/>
          <w:sz w:val="18"/>
          <w:szCs w:val="18"/>
          <w:lang w:eastAsia="de-DE"/>
        </w:rPr>
        <w:t>nstverträgen eingesetzt</w:t>
      </w:r>
      <w:r w:rsidR="00C777BB">
        <w:rPr>
          <w:rFonts w:ascii="Arial" w:eastAsia="Times New Roman" w:hAnsi="Arial" w:cs="Arial"/>
          <w:sz w:val="18"/>
          <w:szCs w:val="18"/>
          <w:lang w:eastAsia="de-DE"/>
        </w:rPr>
        <w:t xml:space="preserve"> </w:t>
      </w:r>
      <w:r w:rsidR="000F2D09">
        <w:rPr>
          <w:rFonts w:ascii="Arial" w:eastAsia="Times New Roman" w:hAnsi="Arial" w:cs="Arial"/>
          <w:sz w:val="18"/>
          <w:szCs w:val="18"/>
          <w:lang w:eastAsia="de-DE"/>
        </w:rPr>
        <w:t>werden.</w:t>
      </w:r>
    </w:p>
    <w:p w14:paraId="52068623" w14:textId="77777777" w:rsidR="00650EF6" w:rsidRDefault="00650EF6" w:rsidP="00650EF6">
      <w:pPr>
        <w:tabs>
          <w:tab w:val="left" w:pos="993"/>
        </w:tabs>
        <w:spacing w:after="0" w:line="240" w:lineRule="auto"/>
        <w:jc w:val="both"/>
        <w:rPr>
          <w:rFonts w:ascii="Arial" w:eastAsia="Times New Roman" w:hAnsi="Arial" w:cs="Arial"/>
          <w:sz w:val="18"/>
          <w:szCs w:val="18"/>
          <w:lang w:eastAsia="de-DE"/>
        </w:rPr>
      </w:pPr>
    </w:p>
    <w:p w14:paraId="52CDA1B2" w14:textId="17F20BCF" w:rsidR="00650EF6" w:rsidRDefault="005E743D" w:rsidP="00650EF6">
      <w:pPr>
        <w:tabs>
          <w:tab w:val="left" w:pos="993"/>
        </w:tabs>
        <w:spacing w:after="0" w:line="240" w:lineRule="auto"/>
        <w:jc w:val="both"/>
        <w:rPr>
          <w:rFonts w:ascii="Arial" w:eastAsia="Times New Roman" w:hAnsi="Arial" w:cs="Arial"/>
          <w:color w:val="000000"/>
          <w:sz w:val="18"/>
          <w:szCs w:val="18"/>
          <w:lang w:eastAsia="de-DE"/>
        </w:rPr>
      </w:pPr>
      <w:r w:rsidRPr="005E743D">
        <w:rPr>
          <w:rFonts w:ascii="Arial" w:eastAsia="Times New Roman" w:hAnsi="Arial" w:cs="Arial"/>
          <w:color w:val="000000"/>
          <w:sz w:val="18"/>
          <w:szCs w:val="18"/>
          <w:lang w:eastAsia="de-DE"/>
        </w:rPr>
        <w:t>(2) Die Rechte und Pflichten der Arbeitsvertragspa</w:t>
      </w:r>
      <w:r w:rsidRPr="005E743D">
        <w:rPr>
          <w:rFonts w:ascii="Arial" w:eastAsia="Times New Roman" w:hAnsi="Arial" w:cs="Arial"/>
          <w:color w:val="000000"/>
          <w:sz w:val="18"/>
          <w:szCs w:val="18"/>
          <w:lang w:eastAsia="de-DE"/>
        </w:rPr>
        <w:t>r</w:t>
      </w:r>
      <w:r w:rsidRPr="005E743D">
        <w:rPr>
          <w:rFonts w:ascii="Arial" w:eastAsia="Times New Roman" w:hAnsi="Arial" w:cs="Arial"/>
          <w:color w:val="000000"/>
          <w:sz w:val="18"/>
          <w:szCs w:val="18"/>
          <w:lang w:eastAsia="de-DE"/>
        </w:rPr>
        <w:t>teien bestimmen sich nach den Tarifverträgen in der jeweils gültigen Fassung, die der Arbeitgeberve</w:t>
      </w:r>
      <w:r w:rsidRPr="005E743D">
        <w:rPr>
          <w:rFonts w:ascii="Arial" w:eastAsia="Times New Roman" w:hAnsi="Arial" w:cs="Arial"/>
          <w:color w:val="000000"/>
          <w:sz w:val="18"/>
          <w:szCs w:val="18"/>
          <w:lang w:eastAsia="de-DE"/>
        </w:rPr>
        <w:t>r</w:t>
      </w:r>
      <w:r w:rsidRPr="005E743D">
        <w:rPr>
          <w:rFonts w:ascii="Arial" w:eastAsia="Times New Roman" w:hAnsi="Arial" w:cs="Arial"/>
          <w:color w:val="000000"/>
          <w:sz w:val="18"/>
          <w:szCs w:val="18"/>
          <w:lang w:eastAsia="de-DE"/>
        </w:rPr>
        <w:t>band iGZ mit einer oder mehreren der Gewer</w:t>
      </w:r>
      <w:r w:rsidRPr="005E743D">
        <w:rPr>
          <w:rFonts w:ascii="Arial" w:eastAsia="Times New Roman" w:hAnsi="Arial" w:cs="Arial"/>
          <w:color w:val="000000"/>
          <w:sz w:val="18"/>
          <w:szCs w:val="18"/>
          <w:lang w:eastAsia="de-DE"/>
        </w:rPr>
        <w:t>k</w:t>
      </w:r>
      <w:r w:rsidRPr="005E743D">
        <w:rPr>
          <w:rFonts w:ascii="Arial" w:eastAsia="Times New Roman" w:hAnsi="Arial" w:cs="Arial"/>
          <w:color w:val="000000"/>
          <w:sz w:val="18"/>
          <w:szCs w:val="18"/>
          <w:lang w:eastAsia="de-DE"/>
        </w:rPr>
        <w:lastRenderedPageBreak/>
        <w:t>schaften IG BCE, NGG, IG Metall, GEW, ver.di, IG Bau, GdP, EVG abgeschlossen hat oder zukünftig abschließen wird. Die Tarifverträge liegen zur Ei</w:t>
      </w:r>
      <w:r w:rsidRPr="005E743D">
        <w:rPr>
          <w:rFonts w:ascii="Arial" w:eastAsia="Times New Roman" w:hAnsi="Arial" w:cs="Arial"/>
          <w:color w:val="000000"/>
          <w:sz w:val="18"/>
          <w:szCs w:val="18"/>
          <w:lang w:eastAsia="de-DE"/>
        </w:rPr>
        <w:t>n</w:t>
      </w:r>
      <w:r w:rsidRPr="005E743D">
        <w:rPr>
          <w:rFonts w:ascii="Arial" w:eastAsia="Times New Roman" w:hAnsi="Arial" w:cs="Arial"/>
          <w:color w:val="000000"/>
          <w:sz w:val="18"/>
          <w:szCs w:val="18"/>
          <w:lang w:eastAsia="de-DE"/>
        </w:rPr>
        <w:t>sichtnahme in den Geschäftsräumen aus. Es finden dabei nicht sämtliche vom iGZ abgeschlossenen Tarifverträge gleichzeitig auf das Arbeitsverhältnis Anwendung, sondern nur die einschlägigen Tarifve</w:t>
      </w:r>
      <w:r w:rsidRPr="005E743D">
        <w:rPr>
          <w:rFonts w:ascii="Arial" w:eastAsia="Times New Roman" w:hAnsi="Arial" w:cs="Arial"/>
          <w:color w:val="000000"/>
          <w:sz w:val="18"/>
          <w:szCs w:val="18"/>
          <w:lang w:eastAsia="de-DE"/>
        </w:rPr>
        <w:t>r</w:t>
      </w:r>
      <w:r w:rsidRPr="005E743D">
        <w:rPr>
          <w:rFonts w:ascii="Arial" w:eastAsia="Times New Roman" w:hAnsi="Arial" w:cs="Arial"/>
          <w:color w:val="000000"/>
          <w:sz w:val="18"/>
          <w:szCs w:val="18"/>
          <w:lang w:eastAsia="de-DE"/>
        </w:rPr>
        <w:t>träge nach der in den Absä</w:t>
      </w:r>
      <w:r w:rsidR="000F2D09">
        <w:rPr>
          <w:rFonts w:ascii="Arial" w:eastAsia="Times New Roman" w:hAnsi="Arial" w:cs="Arial"/>
          <w:color w:val="000000"/>
          <w:sz w:val="18"/>
          <w:szCs w:val="18"/>
          <w:lang w:eastAsia="de-DE"/>
        </w:rPr>
        <w:t>tzen 3 bis 5 genannten Maßgabe.</w:t>
      </w:r>
      <w:r w:rsidR="000F2D09">
        <w:rPr>
          <w:rFonts w:ascii="Arial" w:eastAsia="Times New Roman" w:hAnsi="Arial" w:cs="Arial"/>
          <w:color w:val="000000"/>
          <w:sz w:val="18"/>
          <w:szCs w:val="18"/>
          <w:lang w:eastAsia="de-DE"/>
        </w:rPr>
        <w:br/>
      </w:r>
      <w:r w:rsidR="000F2D09">
        <w:rPr>
          <w:rFonts w:ascii="Arial" w:eastAsia="Times New Roman" w:hAnsi="Arial" w:cs="Arial"/>
          <w:color w:val="000000"/>
          <w:sz w:val="18"/>
          <w:szCs w:val="18"/>
          <w:lang w:eastAsia="de-DE"/>
        </w:rPr>
        <w:br/>
      </w:r>
      <w:r w:rsidRPr="005E743D">
        <w:rPr>
          <w:rFonts w:ascii="Arial" w:eastAsia="Times New Roman" w:hAnsi="Arial" w:cs="Arial"/>
          <w:color w:val="000000"/>
          <w:sz w:val="18"/>
          <w:szCs w:val="18"/>
          <w:lang w:eastAsia="de-DE"/>
        </w:rPr>
        <w:t>(3) Es finden jeweils diejenigen der in Absatz 2 genannten Tarifverträge Anwendung, an denen die Gewerkschaft, aus deren Satzung sich die Zustä</w:t>
      </w:r>
      <w:r w:rsidRPr="005E743D">
        <w:rPr>
          <w:rFonts w:ascii="Arial" w:eastAsia="Times New Roman" w:hAnsi="Arial" w:cs="Arial"/>
          <w:color w:val="000000"/>
          <w:sz w:val="18"/>
          <w:szCs w:val="18"/>
          <w:lang w:eastAsia="de-DE"/>
        </w:rPr>
        <w:t>n</w:t>
      </w:r>
      <w:r w:rsidRPr="005E743D">
        <w:rPr>
          <w:rFonts w:ascii="Arial" w:eastAsia="Times New Roman" w:hAnsi="Arial" w:cs="Arial"/>
          <w:color w:val="000000"/>
          <w:sz w:val="18"/>
          <w:szCs w:val="18"/>
          <w:lang w:eastAsia="de-DE"/>
        </w:rPr>
        <w:t>digkeit für den zugewiesenen Kundenbetrieb ergibt, als Vertragspartei beteiligt ist. Soweit nach dem Vorstehenden die satzungsgemäße Zuständigkeit mehrerer Gewerkschaften begründet ist, finden die Tarifverträge mit derjenigen in Absatz 2 genannten zuständigen Gewerkschaft Anwendung, die im Ve</w:t>
      </w:r>
      <w:r w:rsidRPr="005E743D">
        <w:rPr>
          <w:rFonts w:ascii="Arial" w:eastAsia="Times New Roman" w:hAnsi="Arial" w:cs="Arial"/>
          <w:color w:val="000000"/>
          <w:sz w:val="18"/>
          <w:szCs w:val="18"/>
          <w:lang w:eastAsia="de-DE"/>
        </w:rPr>
        <w:t>r</w:t>
      </w:r>
      <w:r w:rsidRPr="005E743D">
        <w:rPr>
          <w:rFonts w:ascii="Arial" w:eastAsia="Times New Roman" w:hAnsi="Arial" w:cs="Arial"/>
          <w:color w:val="000000"/>
          <w:sz w:val="18"/>
          <w:szCs w:val="18"/>
          <w:lang w:eastAsia="de-DE"/>
        </w:rPr>
        <w:t>hältnis zu de</w:t>
      </w:r>
      <w:r w:rsidR="00FB0AFE">
        <w:rPr>
          <w:rFonts w:ascii="Arial" w:eastAsia="Times New Roman" w:hAnsi="Arial" w:cs="Arial"/>
          <w:color w:val="000000"/>
          <w:sz w:val="18"/>
          <w:szCs w:val="18"/>
          <w:lang w:eastAsia="de-DE"/>
        </w:rPr>
        <w:t xml:space="preserve">r oder den anderen zuständigen </w:t>
      </w:r>
      <w:r w:rsidRPr="005E743D">
        <w:rPr>
          <w:rFonts w:ascii="Arial" w:eastAsia="Times New Roman" w:hAnsi="Arial" w:cs="Arial"/>
          <w:color w:val="000000"/>
          <w:sz w:val="18"/>
          <w:szCs w:val="18"/>
          <w:lang w:eastAsia="de-DE"/>
        </w:rPr>
        <w:t>G</w:t>
      </w:r>
      <w:r w:rsidRPr="005E743D">
        <w:rPr>
          <w:rFonts w:ascii="Arial" w:eastAsia="Times New Roman" w:hAnsi="Arial" w:cs="Arial"/>
          <w:color w:val="000000"/>
          <w:sz w:val="18"/>
          <w:szCs w:val="18"/>
          <w:lang w:eastAsia="de-DE"/>
        </w:rPr>
        <w:t>e</w:t>
      </w:r>
      <w:r w:rsidRPr="005E743D">
        <w:rPr>
          <w:rFonts w:ascii="Arial" w:eastAsia="Times New Roman" w:hAnsi="Arial" w:cs="Arial"/>
          <w:color w:val="000000"/>
          <w:sz w:val="18"/>
          <w:szCs w:val="18"/>
          <w:lang w:eastAsia="de-DE"/>
        </w:rPr>
        <w:t>werkschaft/Gewerkschaften in Absatz 2 zuerst g</w:t>
      </w:r>
      <w:r w:rsidRPr="005E743D">
        <w:rPr>
          <w:rFonts w:ascii="Arial" w:eastAsia="Times New Roman" w:hAnsi="Arial" w:cs="Arial"/>
          <w:color w:val="000000"/>
          <w:sz w:val="18"/>
          <w:szCs w:val="18"/>
          <w:lang w:eastAsia="de-DE"/>
        </w:rPr>
        <w:t>e</w:t>
      </w:r>
      <w:r w:rsidRPr="005E743D">
        <w:rPr>
          <w:rFonts w:ascii="Arial" w:eastAsia="Times New Roman" w:hAnsi="Arial" w:cs="Arial"/>
          <w:color w:val="000000"/>
          <w:sz w:val="18"/>
          <w:szCs w:val="18"/>
          <w:lang w:eastAsia="de-DE"/>
        </w:rPr>
        <w:t xml:space="preserve">nannt wird. </w:t>
      </w:r>
    </w:p>
    <w:p w14:paraId="6F81F08B" w14:textId="35C111AA" w:rsidR="000F2D09" w:rsidRDefault="000F2D09" w:rsidP="00650EF6">
      <w:pPr>
        <w:tabs>
          <w:tab w:val="left" w:pos="993"/>
        </w:tabs>
        <w:spacing w:after="0" w:line="240" w:lineRule="auto"/>
        <w:jc w:val="both"/>
        <w:rPr>
          <w:rFonts w:ascii="Arial" w:eastAsia="Times New Roman" w:hAnsi="Arial" w:cs="Arial"/>
          <w:sz w:val="18"/>
          <w:szCs w:val="18"/>
          <w:lang w:eastAsia="de-DE"/>
        </w:rPr>
      </w:pPr>
      <w:r>
        <w:rPr>
          <w:rFonts w:ascii="Arial" w:eastAsia="Times New Roman" w:hAnsi="Arial" w:cs="Arial"/>
          <w:color w:val="000000"/>
          <w:sz w:val="18"/>
          <w:szCs w:val="18"/>
          <w:lang w:eastAsia="de-DE"/>
        </w:rPr>
        <w:br/>
      </w:r>
      <w:r w:rsidR="005E743D" w:rsidRPr="005E743D">
        <w:rPr>
          <w:rFonts w:ascii="Arial" w:eastAsia="Times New Roman" w:hAnsi="Arial" w:cs="Arial"/>
          <w:color w:val="000000"/>
          <w:sz w:val="18"/>
          <w:szCs w:val="18"/>
          <w:lang w:eastAsia="de-DE"/>
        </w:rPr>
        <w:t>(4) Bis zum Beginn des ersten Einsatzes finden diejenigen mit dem iGZ abgeschlossenen Tarifve</w:t>
      </w:r>
      <w:r w:rsidR="005E743D" w:rsidRPr="005E743D">
        <w:rPr>
          <w:rFonts w:ascii="Arial" w:eastAsia="Times New Roman" w:hAnsi="Arial" w:cs="Arial"/>
          <w:color w:val="000000"/>
          <w:sz w:val="18"/>
          <w:szCs w:val="18"/>
          <w:lang w:eastAsia="de-DE"/>
        </w:rPr>
        <w:t>r</w:t>
      </w:r>
      <w:r w:rsidR="005E743D" w:rsidRPr="005E743D">
        <w:rPr>
          <w:rFonts w:ascii="Arial" w:eastAsia="Times New Roman" w:hAnsi="Arial" w:cs="Arial"/>
          <w:color w:val="000000"/>
          <w:sz w:val="18"/>
          <w:szCs w:val="18"/>
          <w:lang w:eastAsia="de-DE"/>
        </w:rPr>
        <w:t>träge Anwendung, an denen ver.di als Vertragspa</w:t>
      </w:r>
      <w:r w:rsidR="005E743D" w:rsidRPr="005E743D">
        <w:rPr>
          <w:rFonts w:ascii="Arial" w:eastAsia="Times New Roman" w:hAnsi="Arial" w:cs="Arial"/>
          <w:color w:val="000000"/>
          <w:sz w:val="18"/>
          <w:szCs w:val="18"/>
          <w:lang w:eastAsia="de-DE"/>
        </w:rPr>
        <w:t>r</w:t>
      </w:r>
      <w:r w:rsidR="005E743D" w:rsidRPr="005E743D">
        <w:rPr>
          <w:rFonts w:ascii="Arial" w:eastAsia="Times New Roman" w:hAnsi="Arial" w:cs="Arial"/>
          <w:color w:val="000000"/>
          <w:sz w:val="18"/>
          <w:szCs w:val="18"/>
          <w:lang w:eastAsia="de-DE"/>
        </w:rPr>
        <w:t xml:space="preserve">tei beteiligt ist. Ab Beginn des ersten Einsatzes gelten diejenigen nach Maßgabe des Absatzes 3 ermittelten Tarifverträge solange, bis ein anderer Einsatz beginnt.  </w:t>
      </w:r>
      <w:r>
        <w:rPr>
          <w:rFonts w:ascii="Arial" w:eastAsia="Times New Roman" w:hAnsi="Arial" w:cs="Arial"/>
          <w:color w:val="000000"/>
          <w:sz w:val="18"/>
          <w:szCs w:val="18"/>
          <w:lang w:eastAsia="de-DE"/>
        </w:rPr>
        <w:br/>
      </w:r>
      <w:r>
        <w:rPr>
          <w:rFonts w:ascii="Arial" w:eastAsia="Times New Roman" w:hAnsi="Arial" w:cs="Arial"/>
          <w:color w:val="000000"/>
          <w:sz w:val="18"/>
          <w:szCs w:val="18"/>
          <w:lang w:eastAsia="de-DE"/>
        </w:rPr>
        <w:br/>
      </w:r>
      <w:r w:rsidR="005E743D" w:rsidRPr="005E743D">
        <w:rPr>
          <w:rFonts w:ascii="Arial" w:eastAsia="Times New Roman" w:hAnsi="Arial" w:cs="Arial"/>
          <w:color w:val="000000"/>
          <w:sz w:val="18"/>
          <w:szCs w:val="18"/>
          <w:lang w:eastAsia="de-DE"/>
        </w:rPr>
        <w:t>(5) Soweit der Mitarbeiter an einen Kundenbetrieb überlassen wird, für den sich keine satzungsgem</w:t>
      </w:r>
      <w:r w:rsidR="005E743D" w:rsidRPr="005E743D">
        <w:rPr>
          <w:rFonts w:ascii="Arial" w:eastAsia="Times New Roman" w:hAnsi="Arial" w:cs="Arial"/>
          <w:color w:val="000000"/>
          <w:sz w:val="18"/>
          <w:szCs w:val="18"/>
          <w:lang w:eastAsia="de-DE"/>
        </w:rPr>
        <w:t>ä</w:t>
      </w:r>
      <w:r w:rsidR="005E743D" w:rsidRPr="005E743D">
        <w:rPr>
          <w:rFonts w:ascii="Arial" w:eastAsia="Times New Roman" w:hAnsi="Arial" w:cs="Arial"/>
          <w:color w:val="000000"/>
          <w:sz w:val="18"/>
          <w:szCs w:val="18"/>
          <w:lang w:eastAsia="de-DE"/>
        </w:rPr>
        <w:t>ße Zuständigkeit für den jew</w:t>
      </w:r>
      <w:r w:rsidR="006047AE">
        <w:rPr>
          <w:rFonts w:ascii="Arial" w:eastAsia="Times New Roman" w:hAnsi="Arial" w:cs="Arial"/>
          <w:color w:val="000000"/>
          <w:sz w:val="18"/>
          <w:szCs w:val="18"/>
          <w:lang w:eastAsia="de-DE"/>
        </w:rPr>
        <w:t xml:space="preserve">eiligen Kundenbetrieb </w:t>
      </w:r>
      <w:r w:rsidR="005E743D" w:rsidRPr="005E743D">
        <w:rPr>
          <w:rFonts w:ascii="Arial" w:eastAsia="Times New Roman" w:hAnsi="Arial" w:cs="Arial"/>
          <w:color w:val="000000"/>
          <w:sz w:val="18"/>
          <w:szCs w:val="18"/>
          <w:lang w:eastAsia="de-DE"/>
        </w:rPr>
        <w:t>ergibt, finden diejenigen mit dem iGZ abgeschlo</w:t>
      </w:r>
      <w:r w:rsidR="005E743D" w:rsidRPr="005E743D">
        <w:rPr>
          <w:rFonts w:ascii="Arial" w:eastAsia="Times New Roman" w:hAnsi="Arial" w:cs="Arial"/>
          <w:color w:val="000000"/>
          <w:sz w:val="18"/>
          <w:szCs w:val="18"/>
          <w:lang w:eastAsia="de-DE"/>
        </w:rPr>
        <w:t>s</w:t>
      </w:r>
      <w:r w:rsidR="005E743D" w:rsidRPr="005E743D">
        <w:rPr>
          <w:rFonts w:ascii="Arial" w:eastAsia="Times New Roman" w:hAnsi="Arial" w:cs="Arial"/>
          <w:color w:val="000000"/>
          <w:sz w:val="18"/>
          <w:szCs w:val="18"/>
          <w:lang w:eastAsia="de-DE"/>
        </w:rPr>
        <w:t>senen Tarifverträge Anwendung, an denen ver.di als Vertragspartei beteiligt ist.</w:t>
      </w:r>
    </w:p>
    <w:p w14:paraId="66F5E839" w14:textId="77777777" w:rsidR="000F2D09" w:rsidRDefault="000F2D09" w:rsidP="007A3B37">
      <w:pPr>
        <w:tabs>
          <w:tab w:val="left" w:pos="993"/>
        </w:tabs>
        <w:spacing w:after="0" w:line="240" w:lineRule="auto"/>
        <w:jc w:val="both"/>
        <w:rPr>
          <w:rFonts w:ascii="Arial" w:eastAsia="Times New Roman" w:hAnsi="Arial" w:cs="Arial"/>
          <w:sz w:val="18"/>
          <w:szCs w:val="18"/>
          <w:lang w:eastAsia="de-DE"/>
        </w:rPr>
      </w:pPr>
    </w:p>
    <w:p w14:paraId="02DAC9EC" w14:textId="77777777" w:rsidR="005E743D" w:rsidRPr="000F2D09" w:rsidRDefault="005E743D" w:rsidP="007A3B37">
      <w:pPr>
        <w:tabs>
          <w:tab w:val="left" w:pos="993"/>
        </w:tabs>
        <w:spacing w:after="0" w:line="240" w:lineRule="auto"/>
        <w:jc w:val="both"/>
        <w:rPr>
          <w:rFonts w:ascii="Arial" w:eastAsia="Times New Roman" w:hAnsi="Arial" w:cs="Arial"/>
          <w:sz w:val="18"/>
          <w:szCs w:val="18"/>
          <w:lang w:eastAsia="de-DE"/>
        </w:rPr>
      </w:pPr>
      <w:r w:rsidRPr="005E743D">
        <w:rPr>
          <w:rFonts w:ascii="Arial" w:eastAsia="Times New Roman" w:hAnsi="Arial" w:cs="Arial"/>
          <w:b/>
          <w:color w:val="000000"/>
          <w:sz w:val="18"/>
          <w:szCs w:val="18"/>
          <w:lang w:eastAsia="de-DE"/>
        </w:rPr>
        <w:t xml:space="preserve">2 Beginn / Probezeit / Dauer </w:t>
      </w:r>
    </w:p>
    <w:p w14:paraId="1E8115D6" w14:textId="77777777" w:rsidR="000F2D09" w:rsidRDefault="000F2D09" w:rsidP="007A3B37">
      <w:pPr>
        <w:tabs>
          <w:tab w:val="left" w:pos="993"/>
        </w:tabs>
        <w:spacing w:after="0" w:line="240" w:lineRule="auto"/>
        <w:jc w:val="both"/>
        <w:rPr>
          <w:rFonts w:ascii="Arial" w:eastAsia="Times New Roman" w:hAnsi="Arial" w:cs="Arial"/>
          <w:bCs/>
          <w:sz w:val="18"/>
          <w:szCs w:val="18"/>
          <w:lang w:eastAsia="de-DE"/>
        </w:rPr>
      </w:pPr>
    </w:p>
    <w:p w14:paraId="592F87F0" w14:textId="3617FF38" w:rsidR="005E743D" w:rsidRPr="005E743D" w:rsidRDefault="005E743D" w:rsidP="007A3B37">
      <w:pPr>
        <w:tabs>
          <w:tab w:val="left" w:pos="993"/>
        </w:tabs>
        <w:spacing w:after="0" w:line="240" w:lineRule="auto"/>
        <w:jc w:val="both"/>
        <w:rPr>
          <w:rFonts w:ascii="Arial" w:eastAsia="Times New Roman" w:hAnsi="Arial" w:cs="Arial"/>
          <w:bCs/>
          <w:sz w:val="18"/>
          <w:szCs w:val="18"/>
          <w:lang w:eastAsia="de-DE"/>
        </w:rPr>
      </w:pPr>
      <w:r w:rsidRPr="005E743D">
        <w:rPr>
          <w:rFonts w:ascii="Arial" w:eastAsia="Times New Roman" w:hAnsi="Arial" w:cs="Arial"/>
          <w:bCs/>
          <w:sz w:val="18"/>
          <w:szCs w:val="18"/>
          <w:lang w:eastAsia="de-DE"/>
        </w:rPr>
        <w:t xml:space="preserve">(1) Das Arbeitsverhältnis beginnt am </w:t>
      </w:r>
      <w:r w:rsidR="00DF3E38" w:rsidRPr="00E53A92">
        <w:rPr>
          <w:rFonts w:ascii="Arial" w:hAnsi="Arial" w:cs="Arial"/>
          <w:b/>
          <w:sz w:val="18"/>
          <w:szCs w:val="18"/>
        </w:rPr>
        <w:fldChar w:fldCharType="begin">
          <w:ffData>
            <w:name w:val="PEEINTRITT"/>
            <w:enabled/>
            <w:calcOnExit w:val="0"/>
            <w:textInput/>
          </w:ffData>
        </w:fldChar>
      </w:r>
      <w:bookmarkStart w:id="11" w:name="PEEINTRITT"/>
      <w:r w:rsidR="00DF3E38" w:rsidRPr="00E53A92">
        <w:rPr>
          <w:rFonts w:ascii="Arial" w:hAnsi="Arial" w:cs="Arial"/>
          <w:b/>
          <w:sz w:val="18"/>
          <w:szCs w:val="18"/>
        </w:rPr>
        <w:instrText xml:space="preserve"> FORMTEXT </w:instrText>
      </w:r>
      <w:r w:rsidR="00DF3E38" w:rsidRPr="00E53A92">
        <w:rPr>
          <w:rFonts w:ascii="Arial" w:hAnsi="Arial" w:cs="Arial"/>
          <w:b/>
          <w:sz w:val="18"/>
          <w:szCs w:val="18"/>
        </w:rPr>
      </w:r>
      <w:r w:rsidR="00DF3E38" w:rsidRPr="00E53A92">
        <w:rPr>
          <w:rFonts w:ascii="Arial" w:hAnsi="Arial" w:cs="Arial"/>
          <w:b/>
          <w:sz w:val="18"/>
          <w:szCs w:val="18"/>
        </w:rPr>
        <w:fldChar w:fldCharType="separate"/>
      </w:r>
      <w:r w:rsidR="00DF3E38" w:rsidRPr="00E53A92">
        <w:rPr>
          <w:rFonts w:ascii="Arial" w:hAnsi="Arial" w:cs="Arial"/>
          <w:b/>
          <w:noProof/>
          <w:sz w:val="18"/>
          <w:szCs w:val="18"/>
        </w:rPr>
        <w:t> </w:t>
      </w:r>
      <w:r w:rsidR="00DF3E38" w:rsidRPr="00E53A92">
        <w:rPr>
          <w:rFonts w:ascii="Arial" w:hAnsi="Arial" w:cs="Arial"/>
          <w:b/>
          <w:noProof/>
          <w:sz w:val="18"/>
          <w:szCs w:val="18"/>
        </w:rPr>
        <w:t> </w:t>
      </w:r>
      <w:r w:rsidR="00DF3E38" w:rsidRPr="00E53A92">
        <w:rPr>
          <w:rFonts w:ascii="Arial" w:hAnsi="Arial" w:cs="Arial"/>
          <w:b/>
          <w:noProof/>
          <w:sz w:val="18"/>
          <w:szCs w:val="18"/>
        </w:rPr>
        <w:t> </w:t>
      </w:r>
      <w:r w:rsidR="00DF3E38" w:rsidRPr="00E53A92">
        <w:rPr>
          <w:rFonts w:ascii="Arial" w:hAnsi="Arial" w:cs="Arial"/>
          <w:b/>
          <w:noProof/>
          <w:sz w:val="18"/>
          <w:szCs w:val="18"/>
        </w:rPr>
        <w:t> </w:t>
      </w:r>
      <w:r w:rsidR="00DF3E38" w:rsidRPr="00E53A92">
        <w:rPr>
          <w:rFonts w:ascii="Arial" w:hAnsi="Arial" w:cs="Arial"/>
          <w:b/>
          <w:noProof/>
          <w:sz w:val="18"/>
          <w:szCs w:val="18"/>
        </w:rPr>
        <w:t> </w:t>
      </w:r>
      <w:r w:rsidR="00DF3E38" w:rsidRPr="00E53A92">
        <w:rPr>
          <w:rFonts w:ascii="Arial" w:hAnsi="Arial" w:cs="Arial"/>
          <w:b/>
          <w:sz w:val="18"/>
          <w:szCs w:val="18"/>
        </w:rPr>
        <w:fldChar w:fldCharType="end"/>
      </w:r>
      <w:bookmarkEnd w:id="11"/>
      <w:r w:rsidR="00DF3E38">
        <w:rPr>
          <w:rFonts w:ascii="Arial" w:hAnsi="Arial" w:cs="Arial"/>
          <w:b/>
        </w:rPr>
        <w:t>.</w:t>
      </w:r>
    </w:p>
    <w:p w14:paraId="0F7EE0D3" w14:textId="77777777" w:rsidR="005E743D" w:rsidRPr="005E743D" w:rsidRDefault="005E743D" w:rsidP="007A3B37">
      <w:pPr>
        <w:tabs>
          <w:tab w:val="left" w:pos="993"/>
        </w:tabs>
        <w:spacing w:after="0" w:line="240" w:lineRule="auto"/>
        <w:jc w:val="both"/>
        <w:rPr>
          <w:rFonts w:ascii="Arial" w:eastAsia="Times New Roman" w:hAnsi="Arial" w:cs="Arial"/>
          <w:bCs/>
          <w:sz w:val="18"/>
          <w:szCs w:val="18"/>
          <w:lang w:eastAsia="de-DE"/>
        </w:rPr>
      </w:pPr>
    </w:p>
    <w:p w14:paraId="1183C1F1" w14:textId="77777777" w:rsidR="005B2539" w:rsidRDefault="005E743D" w:rsidP="007A3B37">
      <w:pPr>
        <w:pStyle w:val="Listenabsatz"/>
        <w:tabs>
          <w:tab w:val="left" w:pos="993"/>
        </w:tabs>
        <w:spacing w:after="0" w:line="240" w:lineRule="auto"/>
        <w:ind w:left="0"/>
        <w:jc w:val="both"/>
        <w:rPr>
          <w:rFonts w:ascii="Arial" w:eastAsia="Times New Roman" w:hAnsi="Arial" w:cs="Arial"/>
          <w:bCs/>
          <w:sz w:val="18"/>
          <w:szCs w:val="18"/>
          <w:lang w:eastAsia="de-DE"/>
        </w:rPr>
      </w:pPr>
      <w:r w:rsidRPr="005E743D">
        <w:rPr>
          <w:rFonts w:ascii="Arial" w:eastAsia="Times New Roman" w:hAnsi="Arial" w:cs="Arial"/>
          <w:bCs/>
          <w:sz w:val="18"/>
          <w:szCs w:val="18"/>
          <w:lang w:eastAsia="de-DE"/>
        </w:rPr>
        <w:t>Es ist eine Probezeit von 6 Monaten gemäß § 2.2. Manteltarifvertrag iGZ mit den dort genannten Kü</w:t>
      </w:r>
      <w:r w:rsidRPr="005E743D">
        <w:rPr>
          <w:rFonts w:ascii="Arial" w:eastAsia="Times New Roman" w:hAnsi="Arial" w:cs="Arial"/>
          <w:bCs/>
          <w:sz w:val="18"/>
          <w:szCs w:val="18"/>
          <w:lang w:eastAsia="de-DE"/>
        </w:rPr>
        <w:t>n</w:t>
      </w:r>
      <w:r w:rsidRPr="005E743D">
        <w:rPr>
          <w:rFonts w:ascii="Arial" w:eastAsia="Times New Roman" w:hAnsi="Arial" w:cs="Arial"/>
          <w:bCs/>
          <w:sz w:val="18"/>
          <w:szCs w:val="18"/>
          <w:lang w:eastAsia="de-DE"/>
        </w:rPr>
        <w:t>digungsfristen vereinbart</w:t>
      </w:r>
      <w:r w:rsidR="005B2539">
        <w:rPr>
          <w:rFonts w:ascii="Arial" w:eastAsia="Times New Roman" w:hAnsi="Arial" w:cs="Arial"/>
          <w:bCs/>
          <w:sz w:val="18"/>
          <w:szCs w:val="18"/>
          <w:lang w:eastAsia="de-DE"/>
        </w:rPr>
        <w:t>.</w:t>
      </w:r>
    </w:p>
    <w:p w14:paraId="06B3F260" w14:textId="77777777" w:rsidR="005B2539" w:rsidRDefault="005B2539" w:rsidP="007A3B37">
      <w:pPr>
        <w:pStyle w:val="Listenabsatz"/>
        <w:tabs>
          <w:tab w:val="left" w:pos="993"/>
        </w:tabs>
        <w:spacing w:after="0" w:line="240" w:lineRule="auto"/>
        <w:ind w:left="0"/>
        <w:jc w:val="both"/>
        <w:rPr>
          <w:rFonts w:ascii="Arial" w:eastAsia="Times New Roman" w:hAnsi="Arial" w:cs="Arial"/>
          <w:bCs/>
          <w:sz w:val="18"/>
          <w:szCs w:val="18"/>
          <w:lang w:eastAsia="de-DE"/>
        </w:rPr>
      </w:pPr>
    </w:p>
    <w:p w14:paraId="40660CB7" w14:textId="7A88E809" w:rsidR="00C45B1B" w:rsidRPr="00CE44DD" w:rsidRDefault="005B2539" w:rsidP="007A3B37">
      <w:pPr>
        <w:pStyle w:val="Pa3"/>
        <w:spacing w:line="240" w:lineRule="auto"/>
        <w:jc w:val="both"/>
        <w:rPr>
          <w:rStyle w:val="A5"/>
          <w:rFonts w:ascii="Arial" w:hAnsi="Arial" w:cs="Arial"/>
          <w:sz w:val="18"/>
          <w:szCs w:val="18"/>
        </w:rPr>
      </w:pPr>
      <w:r w:rsidRPr="00CE44DD">
        <w:rPr>
          <w:rStyle w:val="A5"/>
          <w:rFonts w:ascii="Arial" w:hAnsi="Arial" w:cs="Arial"/>
          <w:sz w:val="18"/>
          <w:szCs w:val="18"/>
        </w:rPr>
        <w:t>In den ersten vier Wochen der Probeze</w:t>
      </w:r>
      <w:r w:rsidR="00503BFB">
        <w:rPr>
          <w:rStyle w:val="A5"/>
          <w:rFonts w:ascii="Arial" w:hAnsi="Arial" w:cs="Arial"/>
          <w:sz w:val="18"/>
          <w:szCs w:val="18"/>
        </w:rPr>
        <w:t>i</w:t>
      </w:r>
      <w:r w:rsidR="00DF3E38">
        <w:rPr>
          <w:rStyle w:val="A5"/>
          <w:rFonts w:ascii="Arial" w:hAnsi="Arial" w:cs="Arial"/>
          <w:sz w:val="18"/>
          <w:szCs w:val="18"/>
        </w:rPr>
        <w:t>t kann das Beschäftigungs</w:t>
      </w:r>
      <w:r w:rsidRPr="00CE44DD">
        <w:rPr>
          <w:rStyle w:val="A5"/>
          <w:rFonts w:ascii="Arial" w:hAnsi="Arial" w:cs="Arial"/>
          <w:sz w:val="18"/>
          <w:szCs w:val="18"/>
        </w:rPr>
        <w:t>verhältnis mit ei</w:t>
      </w:r>
      <w:r w:rsidR="00DF3E38">
        <w:rPr>
          <w:rStyle w:val="A5"/>
          <w:rFonts w:ascii="Arial" w:hAnsi="Arial" w:cs="Arial"/>
          <w:sz w:val="18"/>
          <w:szCs w:val="18"/>
        </w:rPr>
        <w:t>ner Frist von 2 A</w:t>
      </w:r>
      <w:r w:rsidR="00DF3E38">
        <w:rPr>
          <w:rStyle w:val="A5"/>
          <w:rFonts w:ascii="Arial" w:hAnsi="Arial" w:cs="Arial"/>
          <w:sz w:val="18"/>
          <w:szCs w:val="18"/>
        </w:rPr>
        <w:t>r</w:t>
      </w:r>
      <w:r w:rsidR="00DF3E38">
        <w:rPr>
          <w:rStyle w:val="A5"/>
          <w:rFonts w:ascii="Arial" w:hAnsi="Arial" w:cs="Arial"/>
          <w:sz w:val="18"/>
          <w:szCs w:val="18"/>
        </w:rPr>
        <w:t>beitstagen ge</w:t>
      </w:r>
      <w:r w:rsidRPr="00CE44DD">
        <w:rPr>
          <w:rStyle w:val="A5"/>
          <w:rFonts w:ascii="Arial" w:hAnsi="Arial" w:cs="Arial"/>
          <w:sz w:val="18"/>
          <w:szCs w:val="18"/>
        </w:rPr>
        <w:t>kündigt werden. Von der fünften W</w:t>
      </w:r>
      <w:r w:rsidRPr="00CE44DD">
        <w:rPr>
          <w:rStyle w:val="A5"/>
          <w:rFonts w:ascii="Arial" w:hAnsi="Arial" w:cs="Arial"/>
          <w:sz w:val="18"/>
          <w:szCs w:val="18"/>
        </w:rPr>
        <w:t>o</w:t>
      </w:r>
      <w:r w:rsidRPr="00CE44DD">
        <w:rPr>
          <w:rStyle w:val="A5"/>
          <w:rFonts w:ascii="Arial" w:hAnsi="Arial" w:cs="Arial"/>
          <w:sz w:val="18"/>
          <w:szCs w:val="18"/>
        </w:rPr>
        <w:t>che an bis zum Ablauf des</w:t>
      </w:r>
      <w:r w:rsidR="00DF3E38">
        <w:rPr>
          <w:rStyle w:val="A5"/>
          <w:rFonts w:ascii="Arial" w:hAnsi="Arial" w:cs="Arial"/>
          <w:sz w:val="18"/>
          <w:szCs w:val="18"/>
        </w:rPr>
        <w:t xml:space="preserve"> zweiten Monats beträgt die Kün</w:t>
      </w:r>
      <w:r w:rsidRPr="00CE44DD">
        <w:rPr>
          <w:rStyle w:val="A5"/>
          <w:rFonts w:ascii="Arial" w:hAnsi="Arial" w:cs="Arial"/>
          <w:sz w:val="18"/>
          <w:szCs w:val="18"/>
        </w:rPr>
        <w:t>digungsfrist 1 Woche, vom dritten Monat bis zum sechsten Monat des Beschä</w:t>
      </w:r>
      <w:r w:rsidR="00DF3E38">
        <w:rPr>
          <w:rStyle w:val="A5"/>
          <w:rFonts w:ascii="Arial" w:hAnsi="Arial" w:cs="Arial"/>
          <w:sz w:val="18"/>
          <w:szCs w:val="18"/>
        </w:rPr>
        <w:t>ftigungsverhältni</w:t>
      </w:r>
      <w:r w:rsidR="00DF3E38">
        <w:rPr>
          <w:rStyle w:val="A5"/>
          <w:rFonts w:ascii="Arial" w:hAnsi="Arial" w:cs="Arial"/>
          <w:sz w:val="18"/>
          <w:szCs w:val="18"/>
        </w:rPr>
        <w:t>s</w:t>
      </w:r>
      <w:r w:rsidR="00DF3E38">
        <w:rPr>
          <w:rStyle w:val="A5"/>
          <w:rFonts w:ascii="Arial" w:hAnsi="Arial" w:cs="Arial"/>
          <w:sz w:val="18"/>
          <w:szCs w:val="18"/>
        </w:rPr>
        <w:t>ses 2 Wochen.</w:t>
      </w:r>
    </w:p>
    <w:p w14:paraId="26029908" w14:textId="77777777" w:rsidR="00C45B1B" w:rsidRPr="00CE44DD" w:rsidRDefault="00C45B1B" w:rsidP="007A3B37">
      <w:pPr>
        <w:pStyle w:val="Pa3"/>
        <w:spacing w:line="240" w:lineRule="auto"/>
        <w:jc w:val="both"/>
        <w:rPr>
          <w:rStyle w:val="A5"/>
          <w:rFonts w:ascii="Arial" w:hAnsi="Arial" w:cs="Arial"/>
          <w:sz w:val="18"/>
          <w:szCs w:val="18"/>
        </w:rPr>
      </w:pPr>
    </w:p>
    <w:p w14:paraId="4CB5857F" w14:textId="1A5CB850" w:rsidR="005B2539" w:rsidRPr="00CE44DD" w:rsidRDefault="005B2539" w:rsidP="007A3B37">
      <w:pPr>
        <w:pStyle w:val="Pa3"/>
        <w:spacing w:line="240" w:lineRule="auto"/>
        <w:jc w:val="both"/>
        <w:rPr>
          <w:rFonts w:ascii="Arial" w:hAnsi="Arial" w:cs="Arial"/>
          <w:color w:val="000000"/>
          <w:sz w:val="18"/>
          <w:szCs w:val="18"/>
        </w:rPr>
      </w:pPr>
      <w:r w:rsidRPr="00CE44DD">
        <w:rPr>
          <w:rStyle w:val="A5"/>
          <w:rFonts w:ascii="Arial" w:hAnsi="Arial" w:cs="Arial"/>
          <w:sz w:val="18"/>
          <w:szCs w:val="18"/>
        </w:rPr>
        <w:t xml:space="preserve">Vom siebten </w:t>
      </w:r>
      <w:r w:rsidR="00DF3E38">
        <w:rPr>
          <w:rStyle w:val="A5"/>
          <w:rFonts w:ascii="Arial" w:hAnsi="Arial" w:cs="Arial"/>
          <w:sz w:val="18"/>
          <w:szCs w:val="18"/>
        </w:rPr>
        <w:t>Monat des Beschäftigungsverhält</w:t>
      </w:r>
      <w:r w:rsidRPr="00CE44DD">
        <w:rPr>
          <w:rStyle w:val="A5"/>
          <w:rFonts w:ascii="Arial" w:hAnsi="Arial" w:cs="Arial"/>
          <w:sz w:val="18"/>
          <w:szCs w:val="18"/>
        </w:rPr>
        <w:t>ni</w:t>
      </w:r>
      <w:r w:rsidRPr="00CE44DD">
        <w:rPr>
          <w:rStyle w:val="A5"/>
          <w:rFonts w:ascii="Arial" w:hAnsi="Arial" w:cs="Arial"/>
          <w:sz w:val="18"/>
          <w:szCs w:val="18"/>
        </w:rPr>
        <w:t>s</w:t>
      </w:r>
      <w:r w:rsidRPr="00CE44DD">
        <w:rPr>
          <w:rStyle w:val="A5"/>
          <w:rFonts w:ascii="Arial" w:hAnsi="Arial" w:cs="Arial"/>
          <w:sz w:val="18"/>
          <w:szCs w:val="18"/>
        </w:rPr>
        <w:t>ses an gel</w:t>
      </w:r>
      <w:r w:rsidR="00DF3E38">
        <w:rPr>
          <w:rStyle w:val="A5"/>
          <w:rFonts w:ascii="Arial" w:hAnsi="Arial" w:cs="Arial"/>
          <w:sz w:val="18"/>
          <w:szCs w:val="18"/>
        </w:rPr>
        <w:t>ten die gesetzlichen Kündigungs</w:t>
      </w:r>
      <w:r w:rsidRPr="00CE44DD">
        <w:rPr>
          <w:rStyle w:val="A5"/>
          <w:rFonts w:ascii="Arial" w:hAnsi="Arial" w:cs="Arial"/>
          <w:sz w:val="18"/>
          <w:szCs w:val="18"/>
        </w:rPr>
        <w:t>fristen. Diese ges</w:t>
      </w:r>
      <w:r w:rsidR="00DF3E38">
        <w:rPr>
          <w:rStyle w:val="A5"/>
          <w:rFonts w:ascii="Arial" w:hAnsi="Arial" w:cs="Arial"/>
          <w:sz w:val="18"/>
          <w:szCs w:val="18"/>
        </w:rPr>
        <w:t>etzlichen Kündigungsfristen gelten be</w:t>
      </w:r>
      <w:r w:rsidR="00DF3E38">
        <w:rPr>
          <w:rStyle w:val="A5"/>
          <w:rFonts w:ascii="Arial" w:hAnsi="Arial" w:cs="Arial"/>
          <w:sz w:val="18"/>
          <w:szCs w:val="18"/>
        </w:rPr>
        <w:t>i</w:t>
      </w:r>
      <w:r w:rsidR="00DF3E38">
        <w:rPr>
          <w:rStyle w:val="A5"/>
          <w:rFonts w:ascii="Arial" w:hAnsi="Arial" w:cs="Arial"/>
          <w:sz w:val="18"/>
          <w:szCs w:val="18"/>
        </w:rPr>
        <w:t>derseits.</w:t>
      </w:r>
    </w:p>
    <w:p w14:paraId="6ACF3ED0" w14:textId="77777777" w:rsidR="00C45B1B" w:rsidRPr="00CE44DD" w:rsidRDefault="00C45B1B" w:rsidP="007A3B37">
      <w:pPr>
        <w:pStyle w:val="Listenabsatz"/>
        <w:tabs>
          <w:tab w:val="left" w:pos="993"/>
        </w:tabs>
        <w:spacing w:after="0" w:line="240" w:lineRule="auto"/>
        <w:ind w:left="0"/>
        <w:jc w:val="both"/>
        <w:rPr>
          <w:rStyle w:val="A5"/>
          <w:rFonts w:ascii="Arial" w:hAnsi="Arial" w:cs="Arial"/>
          <w:sz w:val="18"/>
          <w:szCs w:val="18"/>
        </w:rPr>
      </w:pPr>
    </w:p>
    <w:p w14:paraId="2BA99E0F" w14:textId="639D6037" w:rsidR="005B2539" w:rsidRPr="005B2539" w:rsidRDefault="005B2539" w:rsidP="007A3B37">
      <w:pPr>
        <w:pStyle w:val="Listenabsatz"/>
        <w:tabs>
          <w:tab w:val="left" w:pos="993"/>
        </w:tabs>
        <w:spacing w:after="0" w:line="240" w:lineRule="auto"/>
        <w:ind w:left="0"/>
        <w:jc w:val="both"/>
        <w:rPr>
          <w:rFonts w:ascii="Arial" w:eastAsia="Times New Roman" w:hAnsi="Arial" w:cs="Arial"/>
          <w:bCs/>
          <w:sz w:val="18"/>
          <w:szCs w:val="18"/>
          <w:lang w:eastAsia="de-DE"/>
        </w:rPr>
      </w:pPr>
      <w:r w:rsidRPr="00CE44DD">
        <w:rPr>
          <w:rStyle w:val="A5"/>
          <w:rFonts w:ascii="Arial" w:hAnsi="Arial" w:cs="Arial"/>
          <w:sz w:val="18"/>
          <w:szCs w:val="18"/>
        </w:rPr>
        <w:t>Probezeit und Kü</w:t>
      </w:r>
      <w:r w:rsidR="00DF3E38">
        <w:rPr>
          <w:rStyle w:val="A5"/>
          <w:rFonts w:ascii="Arial" w:hAnsi="Arial" w:cs="Arial"/>
          <w:sz w:val="18"/>
          <w:szCs w:val="18"/>
        </w:rPr>
        <w:t>ndigungsfristen gelten gleiche</w:t>
      </w:r>
      <w:r w:rsidR="00DF3E38">
        <w:rPr>
          <w:rStyle w:val="A5"/>
          <w:rFonts w:ascii="Arial" w:hAnsi="Arial" w:cs="Arial"/>
          <w:sz w:val="18"/>
          <w:szCs w:val="18"/>
        </w:rPr>
        <w:t>r</w:t>
      </w:r>
      <w:r w:rsidRPr="00CE44DD">
        <w:rPr>
          <w:rStyle w:val="A5"/>
          <w:rFonts w:ascii="Arial" w:hAnsi="Arial" w:cs="Arial"/>
          <w:sz w:val="18"/>
          <w:szCs w:val="18"/>
        </w:rPr>
        <w:t>maßen für befristete Beschäftigungsverhältnisse.</w:t>
      </w:r>
    </w:p>
    <w:p w14:paraId="25217FE4" w14:textId="77777777" w:rsidR="005B2539" w:rsidRDefault="005B2539" w:rsidP="007A3B37">
      <w:pPr>
        <w:pStyle w:val="Listenabsatz"/>
        <w:tabs>
          <w:tab w:val="left" w:pos="993"/>
        </w:tabs>
        <w:spacing w:after="0" w:line="240" w:lineRule="auto"/>
        <w:ind w:left="0"/>
        <w:jc w:val="both"/>
        <w:rPr>
          <w:rFonts w:ascii="Arial" w:eastAsia="Times New Roman" w:hAnsi="Arial" w:cs="Arial"/>
          <w:bCs/>
          <w:sz w:val="18"/>
          <w:szCs w:val="18"/>
          <w:lang w:eastAsia="de-DE"/>
        </w:rPr>
      </w:pPr>
    </w:p>
    <w:p w14:paraId="11340A86" w14:textId="77777777" w:rsidR="005E743D" w:rsidRPr="005E743D" w:rsidRDefault="005E743D" w:rsidP="007A3B37">
      <w:pPr>
        <w:tabs>
          <w:tab w:val="left" w:pos="993"/>
        </w:tabs>
        <w:spacing w:after="0" w:line="240" w:lineRule="auto"/>
        <w:jc w:val="both"/>
        <w:rPr>
          <w:rFonts w:ascii="Arial" w:eastAsia="Times New Roman" w:hAnsi="Arial" w:cs="Arial"/>
          <w:bCs/>
          <w:sz w:val="18"/>
          <w:szCs w:val="18"/>
          <w:lang w:eastAsia="de-DE"/>
        </w:rPr>
      </w:pPr>
      <w:r w:rsidRPr="005E743D">
        <w:rPr>
          <w:rFonts w:ascii="Arial" w:eastAsia="Times New Roman" w:hAnsi="Arial" w:cs="Arial"/>
          <w:bCs/>
          <w:sz w:val="18"/>
          <w:szCs w:val="18"/>
          <w:lang w:eastAsia="de-DE"/>
        </w:rPr>
        <w:t xml:space="preserve">(2) Die Vertragsparteien vereinbaren, dass </w:t>
      </w:r>
    </w:p>
    <w:p w14:paraId="14846F1B" w14:textId="77777777" w:rsidR="005E743D" w:rsidRPr="005E743D" w:rsidRDefault="005E743D" w:rsidP="007A3B37">
      <w:pPr>
        <w:tabs>
          <w:tab w:val="left" w:pos="993"/>
        </w:tabs>
        <w:spacing w:after="0" w:line="240" w:lineRule="auto"/>
        <w:jc w:val="both"/>
        <w:rPr>
          <w:rFonts w:ascii="Arial" w:eastAsia="Times New Roman" w:hAnsi="Arial" w:cs="Arial"/>
          <w:sz w:val="18"/>
          <w:szCs w:val="18"/>
          <w:lang w:eastAsia="de-DE"/>
        </w:rPr>
      </w:pPr>
    </w:p>
    <w:p w14:paraId="37A709AB" w14:textId="77777777" w:rsidR="005E743D" w:rsidRPr="005E743D" w:rsidRDefault="005E743D" w:rsidP="007A3B37">
      <w:pPr>
        <w:numPr>
          <w:ilvl w:val="0"/>
          <w:numId w:val="2"/>
        </w:numPr>
        <w:spacing w:after="0" w:line="240" w:lineRule="auto"/>
        <w:ind w:left="360"/>
        <w:jc w:val="both"/>
        <w:rPr>
          <w:rFonts w:ascii="Arial" w:eastAsia="Times New Roman" w:hAnsi="Arial" w:cs="Arial"/>
          <w:sz w:val="18"/>
          <w:szCs w:val="18"/>
          <w:highlight w:val="lightGray"/>
          <w:lang w:eastAsia="de-DE"/>
        </w:rPr>
      </w:pPr>
      <w:r w:rsidRPr="005E743D">
        <w:rPr>
          <w:rFonts w:ascii="Arial" w:eastAsia="Times New Roman" w:hAnsi="Arial" w:cs="Arial"/>
          <w:sz w:val="18"/>
          <w:szCs w:val="18"/>
          <w:lang w:eastAsia="de-DE"/>
        </w:rPr>
        <w:t xml:space="preserve">das Arbeitsverhältnis unbefristet abgeschlossen wird. </w:t>
      </w:r>
    </w:p>
    <w:p w14:paraId="1E2ABB11" w14:textId="77777777" w:rsidR="005E743D" w:rsidRPr="005E743D" w:rsidRDefault="005E743D" w:rsidP="007A3B37">
      <w:pPr>
        <w:spacing w:after="0" w:line="240" w:lineRule="auto"/>
        <w:jc w:val="both"/>
        <w:rPr>
          <w:rFonts w:ascii="Arial" w:eastAsia="Times New Roman" w:hAnsi="Arial" w:cs="Arial"/>
          <w:sz w:val="18"/>
          <w:szCs w:val="18"/>
          <w:highlight w:val="lightGray"/>
          <w:lang w:eastAsia="de-DE"/>
        </w:rPr>
      </w:pPr>
    </w:p>
    <w:p w14:paraId="68573BC3" w14:textId="4F6B2321" w:rsidR="005E743D" w:rsidRPr="005E743D" w:rsidRDefault="005E743D" w:rsidP="007A3B37">
      <w:pPr>
        <w:numPr>
          <w:ilvl w:val="0"/>
          <w:numId w:val="2"/>
        </w:numPr>
        <w:spacing w:after="0" w:line="240" w:lineRule="auto"/>
        <w:ind w:left="360"/>
        <w:jc w:val="both"/>
        <w:rPr>
          <w:rFonts w:ascii="Arial" w:eastAsia="Times New Roman" w:hAnsi="Arial" w:cs="Arial"/>
          <w:b/>
          <w:sz w:val="18"/>
          <w:szCs w:val="18"/>
          <w:highlight w:val="lightGray"/>
          <w:lang w:eastAsia="de-DE"/>
        </w:rPr>
      </w:pPr>
      <w:r w:rsidRPr="005E743D">
        <w:rPr>
          <w:rFonts w:ascii="Arial" w:eastAsia="Times New Roman" w:hAnsi="Arial" w:cs="Arial"/>
          <w:sz w:val="18"/>
          <w:szCs w:val="18"/>
          <w:lang w:eastAsia="de-DE"/>
        </w:rPr>
        <w:lastRenderedPageBreak/>
        <w:t>das Arbeitsverhältnis gemäß § 14 Absatz 2 Teilzeit- und Befristungsgesetz befristet (reg</w:t>
      </w:r>
      <w:r w:rsidRPr="005E743D">
        <w:rPr>
          <w:rFonts w:ascii="Arial" w:eastAsia="Times New Roman" w:hAnsi="Arial" w:cs="Arial"/>
          <w:sz w:val="18"/>
          <w:szCs w:val="18"/>
          <w:lang w:eastAsia="de-DE"/>
        </w:rPr>
        <w:t>u</w:t>
      </w:r>
      <w:r w:rsidRPr="005E743D">
        <w:rPr>
          <w:rFonts w:ascii="Arial" w:eastAsia="Times New Roman" w:hAnsi="Arial" w:cs="Arial"/>
          <w:sz w:val="18"/>
          <w:szCs w:val="18"/>
          <w:lang w:eastAsia="de-DE"/>
        </w:rPr>
        <w:t xml:space="preserve">läre Befristung) wird. Es endet am </w:t>
      </w:r>
      <w:r w:rsidR="00DF3E38" w:rsidRPr="00E53A92">
        <w:rPr>
          <w:rFonts w:ascii="Arial" w:hAnsi="Arial" w:cs="Arial"/>
          <w:b/>
          <w:snapToGrid w:val="0"/>
          <w:sz w:val="18"/>
          <w:szCs w:val="18"/>
        </w:rPr>
        <w:fldChar w:fldCharType="begin">
          <w:ffData>
            <w:name w:val="PEAUSTRITT"/>
            <w:enabled/>
            <w:calcOnExit w:val="0"/>
            <w:textInput/>
          </w:ffData>
        </w:fldChar>
      </w:r>
      <w:bookmarkStart w:id="12" w:name="PEAUSTRITT"/>
      <w:r w:rsidR="00DF3E38" w:rsidRPr="00E53A92">
        <w:rPr>
          <w:rFonts w:ascii="Arial" w:hAnsi="Arial" w:cs="Arial"/>
          <w:b/>
          <w:snapToGrid w:val="0"/>
          <w:sz w:val="18"/>
          <w:szCs w:val="18"/>
        </w:rPr>
        <w:instrText xml:space="preserve"> FORMTEXT </w:instrText>
      </w:r>
      <w:r w:rsidR="00DF3E38" w:rsidRPr="00E53A92">
        <w:rPr>
          <w:rFonts w:ascii="Arial" w:hAnsi="Arial" w:cs="Arial"/>
          <w:b/>
          <w:snapToGrid w:val="0"/>
          <w:sz w:val="18"/>
          <w:szCs w:val="18"/>
        </w:rPr>
      </w:r>
      <w:r w:rsidR="00DF3E38" w:rsidRPr="00E53A92">
        <w:rPr>
          <w:rFonts w:ascii="Arial" w:hAnsi="Arial" w:cs="Arial"/>
          <w:b/>
          <w:snapToGrid w:val="0"/>
          <w:sz w:val="18"/>
          <w:szCs w:val="18"/>
        </w:rPr>
        <w:fldChar w:fldCharType="separate"/>
      </w:r>
      <w:r w:rsidR="00DF3E38" w:rsidRPr="00E53A92">
        <w:rPr>
          <w:rFonts w:ascii="Arial" w:hAnsi="Arial" w:cs="Arial"/>
          <w:b/>
          <w:noProof/>
          <w:snapToGrid w:val="0"/>
          <w:sz w:val="18"/>
          <w:szCs w:val="18"/>
        </w:rPr>
        <w:t> </w:t>
      </w:r>
      <w:r w:rsidR="00DF3E38" w:rsidRPr="00E53A92">
        <w:rPr>
          <w:rFonts w:ascii="Arial" w:hAnsi="Arial" w:cs="Arial"/>
          <w:b/>
          <w:noProof/>
          <w:snapToGrid w:val="0"/>
          <w:sz w:val="18"/>
          <w:szCs w:val="18"/>
        </w:rPr>
        <w:t> </w:t>
      </w:r>
      <w:r w:rsidR="00DF3E38" w:rsidRPr="00E53A92">
        <w:rPr>
          <w:rFonts w:ascii="Arial" w:hAnsi="Arial" w:cs="Arial"/>
          <w:b/>
          <w:noProof/>
          <w:snapToGrid w:val="0"/>
          <w:sz w:val="18"/>
          <w:szCs w:val="18"/>
        </w:rPr>
        <w:t> </w:t>
      </w:r>
      <w:r w:rsidR="00DF3E38" w:rsidRPr="00E53A92">
        <w:rPr>
          <w:rFonts w:ascii="Arial" w:hAnsi="Arial" w:cs="Arial"/>
          <w:b/>
          <w:noProof/>
          <w:snapToGrid w:val="0"/>
          <w:sz w:val="18"/>
          <w:szCs w:val="18"/>
        </w:rPr>
        <w:t> </w:t>
      </w:r>
      <w:r w:rsidR="00DF3E38" w:rsidRPr="00E53A92">
        <w:rPr>
          <w:rFonts w:ascii="Arial" w:hAnsi="Arial" w:cs="Arial"/>
          <w:b/>
          <w:noProof/>
          <w:snapToGrid w:val="0"/>
          <w:sz w:val="18"/>
          <w:szCs w:val="18"/>
        </w:rPr>
        <w:t> </w:t>
      </w:r>
      <w:r w:rsidR="00DF3E38" w:rsidRPr="00E53A92">
        <w:rPr>
          <w:rFonts w:ascii="Arial" w:hAnsi="Arial" w:cs="Arial"/>
          <w:b/>
          <w:snapToGrid w:val="0"/>
          <w:sz w:val="18"/>
          <w:szCs w:val="18"/>
        </w:rPr>
        <w:fldChar w:fldCharType="end"/>
      </w:r>
      <w:bookmarkEnd w:id="12"/>
      <w:r w:rsidRPr="005E743D">
        <w:rPr>
          <w:rFonts w:ascii="Arial" w:eastAsia="Times New Roman" w:hAnsi="Arial" w:cs="Arial"/>
          <w:sz w:val="18"/>
          <w:szCs w:val="18"/>
          <w:lang w:eastAsia="de-DE"/>
        </w:rPr>
        <w:t>. Der Mitarbeiter bestätigt, dass zu keinem Zeitpunkt vor Beginn dieses Arbeitsverhältnisses bereits ein Arbeitsverhältnis zwischen den Vertragspa</w:t>
      </w:r>
      <w:r w:rsidRPr="005E743D">
        <w:rPr>
          <w:rFonts w:ascii="Arial" w:eastAsia="Times New Roman" w:hAnsi="Arial" w:cs="Arial"/>
          <w:sz w:val="18"/>
          <w:szCs w:val="18"/>
          <w:lang w:eastAsia="de-DE"/>
        </w:rPr>
        <w:t>r</w:t>
      </w:r>
      <w:r w:rsidRPr="005E743D">
        <w:rPr>
          <w:rFonts w:ascii="Arial" w:eastAsia="Times New Roman" w:hAnsi="Arial" w:cs="Arial"/>
          <w:sz w:val="18"/>
          <w:szCs w:val="18"/>
          <w:lang w:eastAsia="de-DE"/>
        </w:rPr>
        <w:t>teien bestanden hat.</w:t>
      </w:r>
    </w:p>
    <w:p w14:paraId="759C97B4" w14:textId="77777777" w:rsidR="005E743D" w:rsidRPr="005E743D" w:rsidRDefault="005E743D" w:rsidP="007A3B37">
      <w:pPr>
        <w:spacing w:after="0" w:line="240" w:lineRule="auto"/>
        <w:jc w:val="both"/>
        <w:rPr>
          <w:rFonts w:ascii="Arial" w:eastAsia="Times New Roman" w:hAnsi="Arial" w:cs="Arial"/>
          <w:sz w:val="18"/>
          <w:szCs w:val="18"/>
          <w:highlight w:val="lightGray"/>
          <w:lang w:eastAsia="de-DE"/>
        </w:rPr>
      </w:pPr>
    </w:p>
    <w:p w14:paraId="1374DBDD" w14:textId="1472CF6C" w:rsidR="005E743D" w:rsidRPr="005E743D" w:rsidRDefault="005E743D" w:rsidP="007A3B37">
      <w:pPr>
        <w:numPr>
          <w:ilvl w:val="0"/>
          <w:numId w:val="2"/>
        </w:numPr>
        <w:spacing w:after="0" w:line="240" w:lineRule="auto"/>
        <w:ind w:left="360"/>
        <w:jc w:val="both"/>
        <w:rPr>
          <w:rFonts w:ascii="Arial" w:eastAsia="Times New Roman" w:hAnsi="Arial" w:cs="Arial"/>
          <w:sz w:val="18"/>
          <w:szCs w:val="18"/>
          <w:highlight w:val="lightGray"/>
          <w:lang w:eastAsia="de-DE"/>
        </w:rPr>
      </w:pPr>
      <w:r w:rsidRPr="005E743D">
        <w:rPr>
          <w:rFonts w:ascii="Arial" w:eastAsia="Times New Roman" w:hAnsi="Arial" w:cs="Arial"/>
          <w:sz w:val="18"/>
          <w:szCs w:val="18"/>
          <w:lang w:eastAsia="de-DE"/>
        </w:rPr>
        <w:t>das Arbeitsverhältnis gemäß § 14 Absatz 2a Teilzeit- und Befristungsgesetz befristet (bis zu 4 Jahre nach Neugründung eines Unterne</w:t>
      </w:r>
      <w:r w:rsidRPr="005E743D">
        <w:rPr>
          <w:rFonts w:ascii="Arial" w:eastAsia="Times New Roman" w:hAnsi="Arial" w:cs="Arial"/>
          <w:sz w:val="18"/>
          <w:szCs w:val="18"/>
          <w:lang w:eastAsia="de-DE"/>
        </w:rPr>
        <w:t>h</w:t>
      </w:r>
      <w:r w:rsidRPr="005E743D">
        <w:rPr>
          <w:rFonts w:ascii="Arial" w:eastAsia="Times New Roman" w:hAnsi="Arial" w:cs="Arial"/>
          <w:sz w:val="18"/>
          <w:szCs w:val="18"/>
          <w:lang w:eastAsia="de-DE"/>
        </w:rPr>
        <w:t xml:space="preserve">mens) wird. Es endet am </w:t>
      </w:r>
      <w:r w:rsidR="00E53A92">
        <w:rPr>
          <w:rFonts w:ascii="Arial" w:eastAsia="Times New Roman" w:hAnsi="Arial" w:cs="Arial"/>
          <w:sz w:val="18"/>
          <w:szCs w:val="18"/>
          <w:highlight w:val="lightGray"/>
          <w:lang w:eastAsia="de-DE"/>
        </w:rPr>
        <w:fldChar w:fldCharType="begin"/>
      </w:r>
      <w:r w:rsidR="00E53A92">
        <w:rPr>
          <w:rFonts w:ascii="Arial" w:eastAsia="Times New Roman" w:hAnsi="Arial" w:cs="Arial"/>
          <w:sz w:val="18"/>
          <w:szCs w:val="18"/>
          <w:lang w:eastAsia="de-DE"/>
        </w:rPr>
        <w:instrText xml:space="preserve"> REF PEAUSTRITT \h </w:instrText>
      </w:r>
      <w:r w:rsidR="00E53A92">
        <w:rPr>
          <w:rFonts w:ascii="Arial" w:eastAsia="Times New Roman" w:hAnsi="Arial" w:cs="Arial"/>
          <w:sz w:val="18"/>
          <w:szCs w:val="18"/>
          <w:highlight w:val="lightGray"/>
          <w:lang w:eastAsia="de-DE"/>
        </w:rPr>
      </w:r>
      <w:r w:rsidR="00E53A92">
        <w:rPr>
          <w:rFonts w:ascii="Arial" w:eastAsia="Times New Roman" w:hAnsi="Arial" w:cs="Arial"/>
          <w:sz w:val="18"/>
          <w:szCs w:val="18"/>
          <w:highlight w:val="lightGray"/>
          <w:lang w:eastAsia="de-DE"/>
        </w:rPr>
        <w:fldChar w:fldCharType="separate"/>
      </w:r>
      <w:r w:rsidR="005B26DA" w:rsidRPr="00E53A92">
        <w:rPr>
          <w:rFonts w:ascii="Arial" w:hAnsi="Arial" w:cs="Arial"/>
          <w:b/>
          <w:noProof/>
          <w:snapToGrid w:val="0"/>
          <w:sz w:val="18"/>
          <w:szCs w:val="18"/>
        </w:rPr>
        <w:t xml:space="preserve">     </w:t>
      </w:r>
      <w:r w:rsidR="00E53A92">
        <w:rPr>
          <w:rFonts w:ascii="Arial" w:eastAsia="Times New Roman" w:hAnsi="Arial" w:cs="Arial"/>
          <w:sz w:val="18"/>
          <w:szCs w:val="18"/>
          <w:highlight w:val="lightGray"/>
          <w:lang w:eastAsia="de-DE"/>
        </w:rPr>
        <w:fldChar w:fldCharType="end"/>
      </w:r>
      <w:r w:rsidRPr="005E743D">
        <w:rPr>
          <w:rFonts w:ascii="Arial" w:eastAsia="Times New Roman" w:hAnsi="Arial" w:cs="Arial"/>
          <w:sz w:val="18"/>
          <w:szCs w:val="18"/>
          <w:lang w:eastAsia="de-DE"/>
        </w:rPr>
        <w:t>. Der Mitarbeiter bestätigt, dass zu keinem Zeitpunkt vor Beginn dieses Arbeitsverhältnisses bereits ein Arbeit</w:t>
      </w:r>
      <w:r w:rsidRPr="005E743D">
        <w:rPr>
          <w:rFonts w:ascii="Arial" w:eastAsia="Times New Roman" w:hAnsi="Arial" w:cs="Arial"/>
          <w:sz w:val="18"/>
          <w:szCs w:val="18"/>
          <w:lang w:eastAsia="de-DE"/>
        </w:rPr>
        <w:t>s</w:t>
      </w:r>
      <w:r w:rsidRPr="005E743D">
        <w:rPr>
          <w:rFonts w:ascii="Arial" w:eastAsia="Times New Roman" w:hAnsi="Arial" w:cs="Arial"/>
          <w:sz w:val="18"/>
          <w:szCs w:val="18"/>
          <w:lang w:eastAsia="de-DE"/>
        </w:rPr>
        <w:t>verh</w:t>
      </w:r>
      <w:r w:rsidR="006047AE">
        <w:rPr>
          <w:rFonts w:ascii="Arial" w:eastAsia="Times New Roman" w:hAnsi="Arial" w:cs="Arial"/>
          <w:sz w:val="18"/>
          <w:szCs w:val="18"/>
          <w:lang w:eastAsia="de-DE"/>
        </w:rPr>
        <w:t>ältnis zwischen den Vertragspar</w:t>
      </w:r>
      <w:r w:rsidRPr="005E743D">
        <w:rPr>
          <w:rFonts w:ascii="Arial" w:eastAsia="Times New Roman" w:hAnsi="Arial" w:cs="Arial"/>
          <w:sz w:val="18"/>
          <w:szCs w:val="18"/>
          <w:lang w:eastAsia="de-DE"/>
        </w:rPr>
        <w:t>teien b</w:t>
      </w:r>
      <w:r w:rsidRPr="005E743D">
        <w:rPr>
          <w:rFonts w:ascii="Arial" w:eastAsia="Times New Roman" w:hAnsi="Arial" w:cs="Arial"/>
          <w:sz w:val="18"/>
          <w:szCs w:val="18"/>
          <w:lang w:eastAsia="de-DE"/>
        </w:rPr>
        <w:t>e</w:t>
      </w:r>
      <w:r w:rsidRPr="005E743D">
        <w:rPr>
          <w:rFonts w:ascii="Arial" w:eastAsia="Times New Roman" w:hAnsi="Arial" w:cs="Arial"/>
          <w:sz w:val="18"/>
          <w:szCs w:val="18"/>
          <w:lang w:eastAsia="de-DE"/>
        </w:rPr>
        <w:t>standen hat.</w:t>
      </w:r>
    </w:p>
    <w:p w14:paraId="0523705A" w14:textId="77777777" w:rsidR="005E743D" w:rsidRPr="005E743D" w:rsidRDefault="005E743D" w:rsidP="007A3B37">
      <w:pPr>
        <w:spacing w:after="0" w:line="240" w:lineRule="auto"/>
        <w:jc w:val="both"/>
        <w:rPr>
          <w:rFonts w:ascii="Arial" w:eastAsia="Times New Roman" w:hAnsi="Arial" w:cs="Arial"/>
          <w:sz w:val="18"/>
          <w:szCs w:val="18"/>
          <w:highlight w:val="lightGray"/>
          <w:lang w:eastAsia="de-DE"/>
        </w:rPr>
      </w:pPr>
    </w:p>
    <w:p w14:paraId="3B99CF9D" w14:textId="52907F39" w:rsidR="005E743D" w:rsidRPr="00AE5E59" w:rsidRDefault="005E743D" w:rsidP="007A3B37">
      <w:pPr>
        <w:numPr>
          <w:ilvl w:val="0"/>
          <w:numId w:val="2"/>
        </w:numPr>
        <w:spacing w:after="0" w:line="240" w:lineRule="auto"/>
        <w:ind w:left="360"/>
        <w:jc w:val="both"/>
        <w:rPr>
          <w:rFonts w:ascii="Arial" w:eastAsia="Times New Roman" w:hAnsi="Arial" w:cs="Arial"/>
          <w:sz w:val="18"/>
          <w:szCs w:val="18"/>
          <w:highlight w:val="lightGray"/>
          <w:lang w:eastAsia="de-DE"/>
        </w:rPr>
      </w:pPr>
      <w:r w:rsidRPr="005E743D">
        <w:rPr>
          <w:rFonts w:ascii="Arial" w:eastAsia="Times New Roman" w:hAnsi="Arial" w:cs="Arial"/>
          <w:sz w:val="18"/>
          <w:szCs w:val="18"/>
          <w:lang w:eastAsia="de-DE"/>
        </w:rPr>
        <w:t>das Arbeitsverhältnis gemäß § 14 Absatz 3 Teilzeit- und Befristungsgesetz befristet (Befri</w:t>
      </w:r>
      <w:r w:rsidRPr="005E743D">
        <w:rPr>
          <w:rFonts w:ascii="Arial" w:eastAsia="Times New Roman" w:hAnsi="Arial" w:cs="Arial"/>
          <w:sz w:val="18"/>
          <w:szCs w:val="18"/>
          <w:lang w:eastAsia="de-DE"/>
        </w:rPr>
        <w:t>s</w:t>
      </w:r>
      <w:r w:rsidRPr="005E743D">
        <w:rPr>
          <w:rFonts w:ascii="Arial" w:eastAsia="Times New Roman" w:hAnsi="Arial" w:cs="Arial"/>
          <w:sz w:val="18"/>
          <w:szCs w:val="18"/>
          <w:lang w:eastAsia="de-DE"/>
        </w:rPr>
        <w:t>tung älterer Mitarbeiter (ab 52 Jahre), wenn vor Arbeitsbeginn mindestens vier Monate beschä</w:t>
      </w:r>
      <w:r w:rsidRPr="005E743D">
        <w:rPr>
          <w:rFonts w:ascii="Arial" w:eastAsia="Times New Roman" w:hAnsi="Arial" w:cs="Arial"/>
          <w:sz w:val="18"/>
          <w:szCs w:val="18"/>
          <w:lang w:eastAsia="de-DE"/>
        </w:rPr>
        <w:t>f</w:t>
      </w:r>
      <w:r w:rsidRPr="005E743D">
        <w:rPr>
          <w:rFonts w:ascii="Arial" w:eastAsia="Times New Roman" w:hAnsi="Arial" w:cs="Arial"/>
          <w:sz w:val="18"/>
          <w:szCs w:val="18"/>
          <w:lang w:eastAsia="de-DE"/>
        </w:rPr>
        <w:t xml:space="preserve">tigungslos) wird. Es endet am </w:t>
      </w:r>
      <w:r w:rsidR="00E53A92">
        <w:rPr>
          <w:rFonts w:ascii="Arial" w:eastAsia="Times New Roman" w:hAnsi="Arial" w:cs="Arial"/>
          <w:sz w:val="18"/>
          <w:szCs w:val="18"/>
          <w:highlight w:val="lightGray"/>
          <w:lang w:eastAsia="de-DE"/>
        </w:rPr>
        <w:fldChar w:fldCharType="begin"/>
      </w:r>
      <w:r w:rsidR="00E53A92">
        <w:rPr>
          <w:rFonts w:ascii="Arial" w:eastAsia="Times New Roman" w:hAnsi="Arial" w:cs="Arial"/>
          <w:sz w:val="18"/>
          <w:szCs w:val="18"/>
          <w:lang w:eastAsia="de-DE"/>
        </w:rPr>
        <w:instrText xml:space="preserve"> REF PEAUSTRITT \h </w:instrText>
      </w:r>
      <w:r w:rsidR="00E53A92">
        <w:rPr>
          <w:rFonts w:ascii="Arial" w:eastAsia="Times New Roman" w:hAnsi="Arial" w:cs="Arial"/>
          <w:sz w:val="18"/>
          <w:szCs w:val="18"/>
          <w:highlight w:val="lightGray"/>
          <w:lang w:eastAsia="de-DE"/>
        </w:rPr>
      </w:r>
      <w:r w:rsidR="00E53A92">
        <w:rPr>
          <w:rFonts w:ascii="Arial" w:eastAsia="Times New Roman" w:hAnsi="Arial" w:cs="Arial"/>
          <w:sz w:val="18"/>
          <w:szCs w:val="18"/>
          <w:highlight w:val="lightGray"/>
          <w:lang w:eastAsia="de-DE"/>
        </w:rPr>
        <w:fldChar w:fldCharType="separate"/>
      </w:r>
      <w:r w:rsidR="005B26DA" w:rsidRPr="00E53A92">
        <w:rPr>
          <w:rFonts w:ascii="Arial" w:hAnsi="Arial" w:cs="Arial"/>
          <w:b/>
          <w:noProof/>
          <w:snapToGrid w:val="0"/>
          <w:sz w:val="18"/>
          <w:szCs w:val="18"/>
        </w:rPr>
        <w:t xml:space="preserve">     </w:t>
      </w:r>
      <w:r w:rsidR="00E53A92">
        <w:rPr>
          <w:rFonts w:ascii="Arial" w:eastAsia="Times New Roman" w:hAnsi="Arial" w:cs="Arial"/>
          <w:sz w:val="18"/>
          <w:szCs w:val="18"/>
          <w:highlight w:val="lightGray"/>
          <w:lang w:eastAsia="de-DE"/>
        </w:rPr>
        <w:fldChar w:fldCharType="end"/>
      </w:r>
      <w:r w:rsidRPr="005E743D">
        <w:rPr>
          <w:rFonts w:ascii="Arial" w:eastAsia="Times New Roman" w:hAnsi="Arial" w:cs="Arial"/>
          <w:sz w:val="18"/>
          <w:szCs w:val="18"/>
          <w:lang w:eastAsia="de-DE"/>
        </w:rPr>
        <w:t>.</w:t>
      </w:r>
    </w:p>
    <w:p w14:paraId="16BE863D" w14:textId="77777777" w:rsidR="00AE5E59" w:rsidRDefault="00AE5E59" w:rsidP="007A3B37">
      <w:pPr>
        <w:pStyle w:val="Listenabsatz"/>
        <w:spacing w:line="240" w:lineRule="auto"/>
        <w:rPr>
          <w:rFonts w:ascii="Arial" w:eastAsia="Times New Roman" w:hAnsi="Arial" w:cs="Arial"/>
          <w:sz w:val="18"/>
          <w:szCs w:val="18"/>
          <w:highlight w:val="lightGray"/>
          <w:lang w:eastAsia="de-DE"/>
        </w:rPr>
      </w:pPr>
    </w:p>
    <w:p w14:paraId="2630A196" w14:textId="77777777" w:rsidR="005E743D" w:rsidRPr="005E743D" w:rsidRDefault="005E743D" w:rsidP="007A3B37">
      <w:pPr>
        <w:numPr>
          <w:ilvl w:val="0"/>
          <w:numId w:val="2"/>
        </w:numPr>
        <w:spacing w:after="0" w:line="240" w:lineRule="auto"/>
        <w:ind w:left="360"/>
        <w:jc w:val="both"/>
        <w:rPr>
          <w:rFonts w:ascii="Arial" w:eastAsia="Times New Roman" w:hAnsi="Arial" w:cs="Arial"/>
          <w:sz w:val="18"/>
          <w:szCs w:val="18"/>
          <w:highlight w:val="lightGray"/>
          <w:lang w:eastAsia="de-DE"/>
        </w:rPr>
      </w:pPr>
      <w:r w:rsidRPr="005E743D">
        <w:rPr>
          <w:rFonts w:ascii="Arial" w:eastAsia="Times New Roman" w:hAnsi="Arial" w:cs="Arial"/>
          <w:sz w:val="18"/>
          <w:szCs w:val="18"/>
          <w:lang w:eastAsia="de-DE"/>
        </w:rPr>
        <w:t xml:space="preserve">das Arbeitsverhältnis gemäß § 14 Absatz 1 Satz 2 Nr. </w:t>
      </w:r>
      <w:r w:rsidRPr="00FE7047">
        <w:rPr>
          <w:rFonts w:ascii="Arial" w:eastAsia="Times New Roman" w:hAnsi="Arial" w:cs="Arial"/>
          <w:sz w:val="18"/>
          <w:szCs w:val="18"/>
          <w:lang w:eastAsia="de-DE"/>
        </w:rPr>
        <w:t>__</w:t>
      </w:r>
      <w:r w:rsidRPr="005E743D">
        <w:rPr>
          <w:rFonts w:ascii="Arial" w:eastAsia="Times New Roman" w:hAnsi="Arial" w:cs="Arial"/>
          <w:sz w:val="18"/>
          <w:szCs w:val="18"/>
          <w:lang w:eastAsia="de-DE"/>
        </w:rPr>
        <w:t xml:space="preserve"> </w:t>
      </w:r>
      <w:smartTag w:uri="beck-online-de/smarttag" w:element="beckonlinetoolbar">
        <w:smartTagPr>
          <w:attr w:name="exactValue" w:val="Teilzeit- und Befristungsgesetz"/>
        </w:smartTagPr>
        <w:r w:rsidRPr="005E743D">
          <w:rPr>
            <w:rFonts w:ascii="Arial" w:eastAsia="Times New Roman" w:hAnsi="Arial" w:cs="Arial"/>
            <w:sz w:val="18"/>
            <w:szCs w:val="18"/>
            <w:lang w:eastAsia="de-DE"/>
          </w:rPr>
          <w:t>Teilzeit- und Befristungsgesetz</w:t>
        </w:r>
      </w:smartTag>
      <w:r w:rsidRPr="005E743D">
        <w:rPr>
          <w:rFonts w:ascii="Arial" w:eastAsia="Times New Roman" w:hAnsi="Arial" w:cs="Arial"/>
          <w:sz w:val="18"/>
          <w:szCs w:val="18"/>
          <w:lang w:eastAsia="de-DE"/>
        </w:rPr>
        <w:t xml:space="preserve"> für die Dauer </w:t>
      </w:r>
      <w:r w:rsidRPr="00FE7047">
        <w:rPr>
          <w:rFonts w:ascii="Arial" w:eastAsia="Times New Roman" w:hAnsi="Arial" w:cs="Arial"/>
          <w:sz w:val="18"/>
          <w:szCs w:val="18"/>
          <w:lang w:eastAsia="de-DE"/>
        </w:rPr>
        <w:t>______</w:t>
      </w:r>
      <w:r w:rsidR="00F6348D" w:rsidRPr="00FE7047">
        <w:rPr>
          <w:rFonts w:ascii="Arial" w:eastAsia="Times New Roman" w:hAnsi="Arial" w:cs="Arial"/>
          <w:sz w:val="18"/>
          <w:szCs w:val="18"/>
          <w:lang w:eastAsia="de-DE"/>
        </w:rPr>
        <w:t>_____</w:t>
      </w:r>
      <w:r w:rsidRPr="00FE7047">
        <w:rPr>
          <w:rFonts w:ascii="Arial" w:eastAsia="Times New Roman" w:hAnsi="Arial" w:cs="Arial"/>
          <w:sz w:val="18"/>
          <w:szCs w:val="18"/>
          <w:lang w:eastAsia="de-DE"/>
        </w:rPr>
        <w:t>_____________________</w:t>
      </w:r>
      <w:r w:rsidRPr="005E743D">
        <w:rPr>
          <w:rFonts w:ascii="Arial" w:eastAsia="Times New Roman" w:hAnsi="Arial" w:cs="Arial"/>
          <w:sz w:val="18"/>
          <w:szCs w:val="18"/>
          <w:lang w:eastAsia="de-DE"/>
        </w:rPr>
        <w:t xml:space="preserve"> </w:t>
      </w:r>
      <w:r w:rsidRPr="005E743D">
        <w:rPr>
          <w:rFonts w:ascii="Arial" w:eastAsia="Times New Roman" w:hAnsi="Arial" w:cs="Arial"/>
          <w:sz w:val="18"/>
          <w:szCs w:val="18"/>
          <w:lang w:eastAsia="de-DE"/>
        </w:rPr>
        <w:br/>
        <w:t>[z.B. Nr. 3: Vertretung eines erkrankten Zeita</w:t>
      </w:r>
      <w:r w:rsidRPr="005E743D">
        <w:rPr>
          <w:rFonts w:ascii="Arial" w:eastAsia="Times New Roman" w:hAnsi="Arial" w:cs="Arial"/>
          <w:sz w:val="18"/>
          <w:szCs w:val="18"/>
          <w:lang w:eastAsia="de-DE"/>
        </w:rPr>
        <w:t>r</w:t>
      </w:r>
      <w:r w:rsidRPr="005E743D">
        <w:rPr>
          <w:rFonts w:ascii="Arial" w:eastAsia="Times New Roman" w:hAnsi="Arial" w:cs="Arial"/>
          <w:sz w:val="18"/>
          <w:szCs w:val="18"/>
          <w:lang w:eastAsia="de-DE"/>
        </w:rPr>
        <w:t>beitnehmers des Arbeitgebers] befristet (Befri</w:t>
      </w:r>
      <w:r w:rsidRPr="005E743D">
        <w:rPr>
          <w:rFonts w:ascii="Arial" w:eastAsia="Times New Roman" w:hAnsi="Arial" w:cs="Arial"/>
          <w:sz w:val="18"/>
          <w:szCs w:val="18"/>
          <w:lang w:eastAsia="de-DE"/>
        </w:rPr>
        <w:t>s</w:t>
      </w:r>
      <w:r w:rsidRPr="005E743D">
        <w:rPr>
          <w:rFonts w:ascii="Arial" w:eastAsia="Times New Roman" w:hAnsi="Arial" w:cs="Arial"/>
          <w:sz w:val="18"/>
          <w:szCs w:val="18"/>
          <w:lang w:eastAsia="de-DE"/>
        </w:rPr>
        <w:t>tung mit Sachgrund) wird. Das Arbeitsverhältnis endet mit Erreichung des Zwecks, frühestens aber 14 Tage nach Mitteilung der Zweckerre</w:t>
      </w:r>
      <w:r w:rsidRPr="005E743D">
        <w:rPr>
          <w:rFonts w:ascii="Arial" w:eastAsia="Times New Roman" w:hAnsi="Arial" w:cs="Arial"/>
          <w:sz w:val="18"/>
          <w:szCs w:val="18"/>
          <w:lang w:eastAsia="de-DE"/>
        </w:rPr>
        <w:t>i</w:t>
      </w:r>
      <w:r w:rsidRPr="005E743D">
        <w:rPr>
          <w:rFonts w:ascii="Arial" w:eastAsia="Times New Roman" w:hAnsi="Arial" w:cs="Arial"/>
          <w:sz w:val="18"/>
          <w:szCs w:val="18"/>
          <w:lang w:eastAsia="de-DE"/>
        </w:rPr>
        <w:t>chung durch den Arbeitgeber, ohne dass es e</w:t>
      </w:r>
      <w:r w:rsidRPr="005E743D">
        <w:rPr>
          <w:rFonts w:ascii="Arial" w:eastAsia="Times New Roman" w:hAnsi="Arial" w:cs="Arial"/>
          <w:sz w:val="18"/>
          <w:szCs w:val="18"/>
          <w:lang w:eastAsia="de-DE"/>
        </w:rPr>
        <w:t>i</w:t>
      </w:r>
      <w:r w:rsidRPr="005E743D">
        <w:rPr>
          <w:rFonts w:ascii="Arial" w:eastAsia="Times New Roman" w:hAnsi="Arial" w:cs="Arial"/>
          <w:sz w:val="18"/>
          <w:szCs w:val="18"/>
          <w:lang w:eastAsia="de-DE"/>
        </w:rPr>
        <w:t>ner Kündigung bedarf.</w:t>
      </w:r>
    </w:p>
    <w:p w14:paraId="32B3BFA6" w14:textId="77777777" w:rsidR="005E743D" w:rsidRPr="005E743D" w:rsidRDefault="005E743D" w:rsidP="007A3B37">
      <w:pPr>
        <w:spacing w:after="0" w:line="240" w:lineRule="auto"/>
        <w:jc w:val="both"/>
        <w:rPr>
          <w:rFonts w:ascii="Arial" w:eastAsia="Times New Roman" w:hAnsi="Arial" w:cs="Arial"/>
          <w:sz w:val="18"/>
          <w:szCs w:val="18"/>
          <w:highlight w:val="lightGray"/>
          <w:lang w:eastAsia="de-DE"/>
        </w:rPr>
      </w:pPr>
    </w:p>
    <w:p w14:paraId="34CC1A13" w14:textId="6C31C317" w:rsidR="00B528D1" w:rsidRPr="004934F9" w:rsidRDefault="005E743D" w:rsidP="007A3B37">
      <w:pPr>
        <w:numPr>
          <w:ilvl w:val="0"/>
          <w:numId w:val="2"/>
        </w:numPr>
        <w:spacing w:after="0" w:line="240" w:lineRule="auto"/>
        <w:ind w:left="360"/>
        <w:jc w:val="both"/>
        <w:rPr>
          <w:rFonts w:ascii="Arial" w:eastAsia="Times New Roman" w:hAnsi="Arial" w:cs="Arial"/>
          <w:sz w:val="18"/>
          <w:szCs w:val="18"/>
          <w:highlight w:val="lightGray"/>
          <w:lang w:eastAsia="de-DE"/>
        </w:rPr>
      </w:pPr>
      <w:r w:rsidRPr="005E743D">
        <w:rPr>
          <w:rFonts w:ascii="Arial" w:eastAsia="Times New Roman" w:hAnsi="Arial" w:cs="Arial"/>
          <w:sz w:val="18"/>
          <w:szCs w:val="18"/>
          <w:lang w:eastAsia="de-DE"/>
        </w:rPr>
        <w:t>das Arbeitsverhältnis auf Wunsch des Mitarbe</w:t>
      </w:r>
      <w:r w:rsidRPr="005E743D">
        <w:rPr>
          <w:rFonts w:ascii="Arial" w:eastAsia="Times New Roman" w:hAnsi="Arial" w:cs="Arial"/>
          <w:sz w:val="18"/>
          <w:szCs w:val="18"/>
          <w:lang w:eastAsia="de-DE"/>
        </w:rPr>
        <w:t>i</w:t>
      </w:r>
      <w:r w:rsidRPr="005E743D">
        <w:rPr>
          <w:rFonts w:ascii="Arial" w:eastAsia="Times New Roman" w:hAnsi="Arial" w:cs="Arial"/>
          <w:sz w:val="18"/>
          <w:szCs w:val="18"/>
          <w:lang w:eastAsia="de-DE"/>
        </w:rPr>
        <w:t xml:space="preserve">ters [z.B. Studium] nach § 14 Absatz 1 Satz 2 Nr. 6 Teilzeit- und Befristungsgesetz befristet wird. Es endet am </w:t>
      </w:r>
      <w:r w:rsidR="00E53A92">
        <w:rPr>
          <w:rFonts w:ascii="Arial" w:eastAsia="Times New Roman" w:hAnsi="Arial" w:cs="Arial"/>
          <w:sz w:val="18"/>
          <w:szCs w:val="18"/>
          <w:highlight w:val="lightGray"/>
          <w:lang w:eastAsia="de-DE"/>
        </w:rPr>
        <w:fldChar w:fldCharType="begin"/>
      </w:r>
      <w:r w:rsidR="00E53A92">
        <w:rPr>
          <w:rFonts w:ascii="Arial" w:eastAsia="Times New Roman" w:hAnsi="Arial" w:cs="Arial"/>
          <w:sz w:val="18"/>
          <w:szCs w:val="18"/>
          <w:lang w:eastAsia="de-DE"/>
        </w:rPr>
        <w:instrText xml:space="preserve"> REF PEAUSTRITT \h </w:instrText>
      </w:r>
      <w:r w:rsidR="00E53A92">
        <w:rPr>
          <w:rFonts w:ascii="Arial" w:eastAsia="Times New Roman" w:hAnsi="Arial" w:cs="Arial"/>
          <w:sz w:val="18"/>
          <w:szCs w:val="18"/>
          <w:highlight w:val="lightGray"/>
          <w:lang w:eastAsia="de-DE"/>
        </w:rPr>
      </w:r>
      <w:r w:rsidR="00E53A92">
        <w:rPr>
          <w:rFonts w:ascii="Arial" w:eastAsia="Times New Roman" w:hAnsi="Arial" w:cs="Arial"/>
          <w:sz w:val="18"/>
          <w:szCs w:val="18"/>
          <w:highlight w:val="lightGray"/>
          <w:lang w:eastAsia="de-DE"/>
        </w:rPr>
        <w:fldChar w:fldCharType="separate"/>
      </w:r>
      <w:r w:rsidR="005B26DA" w:rsidRPr="00E53A92">
        <w:rPr>
          <w:rFonts w:ascii="Arial" w:hAnsi="Arial" w:cs="Arial"/>
          <w:b/>
          <w:noProof/>
          <w:snapToGrid w:val="0"/>
          <w:sz w:val="18"/>
          <w:szCs w:val="18"/>
        </w:rPr>
        <w:t xml:space="preserve">     </w:t>
      </w:r>
      <w:r w:rsidR="00E53A92">
        <w:rPr>
          <w:rFonts w:ascii="Arial" w:eastAsia="Times New Roman" w:hAnsi="Arial" w:cs="Arial"/>
          <w:sz w:val="18"/>
          <w:szCs w:val="18"/>
          <w:highlight w:val="lightGray"/>
          <w:lang w:eastAsia="de-DE"/>
        </w:rPr>
        <w:fldChar w:fldCharType="end"/>
      </w:r>
      <w:r w:rsidRPr="005E743D">
        <w:rPr>
          <w:rFonts w:ascii="Arial" w:eastAsia="Times New Roman" w:hAnsi="Arial" w:cs="Arial"/>
          <w:sz w:val="18"/>
          <w:szCs w:val="18"/>
          <w:lang w:eastAsia="de-DE"/>
        </w:rPr>
        <w:t>. Die Gründe für die g</w:t>
      </w:r>
      <w:r w:rsidRPr="005E743D">
        <w:rPr>
          <w:rFonts w:ascii="Arial" w:eastAsia="Times New Roman" w:hAnsi="Arial" w:cs="Arial"/>
          <w:sz w:val="18"/>
          <w:szCs w:val="18"/>
          <w:lang w:eastAsia="de-DE"/>
        </w:rPr>
        <w:t>e</w:t>
      </w:r>
      <w:r w:rsidRPr="005E743D">
        <w:rPr>
          <w:rFonts w:ascii="Arial" w:eastAsia="Times New Roman" w:hAnsi="Arial" w:cs="Arial"/>
          <w:sz w:val="18"/>
          <w:szCs w:val="18"/>
          <w:lang w:eastAsia="de-DE"/>
        </w:rPr>
        <w:t>wünschte Befristung sind der beigefügten E</w:t>
      </w:r>
      <w:r w:rsidRPr="005E743D">
        <w:rPr>
          <w:rFonts w:ascii="Arial" w:eastAsia="Times New Roman" w:hAnsi="Arial" w:cs="Arial"/>
          <w:sz w:val="18"/>
          <w:szCs w:val="18"/>
          <w:lang w:eastAsia="de-DE"/>
        </w:rPr>
        <w:t>r</w:t>
      </w:r>
      <w:r w:rsidRPr="005E743D">
        <w:rPr>
          <w:rFonts w:ascii="Arial" w:eastAsia="Times New Roman" w:hAnsi="Arial" w:cs="Arial"/>
          <w:sz w:val="18"/>
          <w:szCs w:val="18"/>
          <w:lang w:eastAsia="de-DE"/>
        </w:rPr>
        <w:t>klärung des Mitarbeiters zu entnehmen.</w:t>
      </w:r>
    </w:p>
    <w:p w14:paraId="15110B6B" w14:textId="77777777" w:rsidR="00B528D1" w:rsidRDefault="00B528D1" w:rsidP="007A3B37">
      <w:pPr>
        <w:pStyle w:val="Listenabsatz"/>
        <w:tabs>
          <w:tab w:val="left" w:pos="993"/>
        </w:tabs>
        <w:spacing w:after="0" w:line="240" w:lineRule="auto"/>
        <w:ind w:left="0"/>
        <w:jc w:val="both"/>
        <w:rPr>
          <w:rFonts w:ascii="Arial" w:eastAsia="Times New Roman" w:hAnsi="Arial" w:cs="Arial"/>
          <w:bCs/>
          <w:sz w:val="18"/>
          <w:szCs w:val="18"/>
          <w:lang w:eastAsia="de-DE"/>
        </w:rPr>
      </w:pPr>
    </w:p>
    <w:p w14:paraId="49EFCA68" w14:textId="615BAA47" w:rsidR="00B528D1" w:rsidRPr="00C777BB" w:rsidRDefault="00050A3C" w:rsidP="007A3B37">
      <w:pPr>
        <w:spacing w:line="240" w:lineRule="auto"/>
        <w:jc w:val="both"/>
        <w:rPr>
          <w:rFonts w:ascii="Arial" w:hAnsi="Arial" w:cs="Arial"/>
          <w:snapToGrid w:val="0"/>
          <w:sz w:val="18"/>
          <w:szCs w:val="18"/>
        </w:rPr>
      </w:pPr>
      <w:r w:rsidRPr="00CE44DD">
        <w:rPr>
          <w:rStyle w:val="A5"/>
          <w:rFonts w:ascii="Arial" w:hAnsi="Arial" w:cs="Arial"/>
          <w:sz w:val="18"/>
          <w:szCs w:val="18"/>
        </w:rPr>
        <w:t xml:space="preserve">(3) </w:t>
      </w:r>
      <w:r w:rsidR="00C777BB" w:rsidRPr="00CE44DD">
        <w:rPr>
          <w:rStyle w:val="A5"/>
          <w:rFonts w:ascii="Arial" w:hAnsi="Arial" w:cs="Arial"/>
          <w:sz w:val="18"/>
          <w:szCs w:val="18"/>
        </w:rPr>
        <w:t>Das Beschäftigungsverhältnis endet mit dem Ab</w:t>
      </w:r>
      <w:r w:rsidR="00C777BB" w:rsidRPr="00CE44DD">
        <w:rPr>
          <w:rStyle w:val="A5"/>
          <w:rFonts w:ascii="Arial" w:hAnsi="Arial" w:cs="Arial"/>
          <w:sz w:val="18"/>
          <w:szCs w:val="18"/>
        </w:rPr>
        <w:softHyphen/>
        <w:t>lauf des Kalendermonats, in dem der Arbeitnehmer erstmals Anspruc</w:t>
      </w:r>
      <w:r w:rsidR="00E53A92">
        <w:rPr>
          <w:rStyle w:val="A5"/>
          <w:rFonts w:ascii="Arial" w:hAnsi="Arial" w:cs="Arial"/>
          <w:sz w:val="18"/>
          <w:szCs w:val="18"/>
        </w:rPr>
        <w:t>h auf ungekürzte Regelaltersren</w:t>
      </w:r>
      <w:r w:rsidR="00C777BB" w:rsidRPr="00CE44DD">
        <w:rPr>
          <w:rStyle w:val="A5"/>
          <w:rFonts w:ascii="Arial" w:hAnsi="Arial" w:cs="Arial"/>
          <w:sz w:val="18"/>
          <w:szCs w:val="18"/>
        </w:rPr>
        <w:t>te nach den Be</w:t>
      </w:r>
      <w:r w:rsidR="00E53A92">
        <w:rPr>
          <w:rStyle w:val="A5"/>
          <w:rFonts w:ascii="Arial" w:hAnsi="Arial" w:cs="Arial"/>
          <w:sz w:val="18"/>
          <w:szCs w:val="18"/>
        </w:rPr>
        <w:t>stimmungen der gesetzlichen Ren</w:t>
      </w:r>
      <w:r w:rsidR="00C777BB" w:rsidRPr="00CE44DD">
        <w:rPr>
          <w:rStyle w:val="A5"/>
          <w:rFonts w:ascii="Arial" w:hAnsi="Arial" w:cs="Arial"/>
          <w:sz w:val="18"/>
          <w:szCs w:val="18"/>
        </w:rPr>
        <w:t>te</w:t>
      </w:r>
      <w:r w:rsidR="00C777BB" w:rsidRPr="00CE44DD">
        <w:rPr>
          <w:rStyle w:val="A5"/>
          <w:rFonts w:ascii="Arial" w:hAnsi="Arial" w:cs="Arial"/>
          <w:sz w:val="18"/>
          <w:szCs w:val="18"/>
        </w:rPr>
        <w:t>n</w:t>
      </w:r>
      <w:r w:rsidR="00C777BB" w:rsidRPr="00CE44DD">
        <w:rPr>
          <w:rStyle w:val="A5"/>
          <w:rFonts w:ascii="Arial" w:hAnsi="Arial" w:cs="Arial"/>
          <w:sz w:val="18"/>
          <w:szCs w:val="18"/>
        </w:rPr>
        <w:t>versicherung hat oder haben würde, wenn er in der gesetzlichen Rentenversicherung versichert wäre.</w:t>
      </w:r>
    </w:p>
    <w:p w14:paraId="0F34DD03" w14:textId="77777777" w:rsidR="005E743D" w:rsidRPr="005E743D" w:rsidRDefault="005E743D" w:rsidP="007A3B37">
      <w:pPr>
        <w:spacing w:after="0" w:line="240" w:lineRule="auto"/>
        <w:jc w:val="both"/>
        <w:rPr>
          <w:rFonts w:ascii="Arial" w:eastAsia="Times New Roman" w:hAnsi="Arial" w:cs="Arial"/>
          <w:sz w:val="18"/>
          <w:szCs w:val="18"/>
          <w:lang w:eastAsia="de-DE"/>
        </w:rPr>
      </w:pPr>
      <w:r w:rsidRPr="005E743D">
        <w:rPr>
          <w:rFonts w:ascii="Arial" w:eastAsia="Times New Roman" w:hAnsi="Arial" w:cs="Arial"/>
          <w:b/>
          <w:bCs/>
          <w:color w:val="000000"/>
          <w:sz w:val="18"/>
          <w:szCs w:val="18"/>
          <w:lang w:eastAsia="de-DE"/>
        </w:rPr>
        <w:t>3 Tätigkeit / Pflichten des Mitarbeiters</w:t>
      </w:r>
    </w:p>
    <w:p w14:paraId="7A0F7EC6" w14:textId="77777777" w:rsidR="005E743D" w:rsidRPr="005E743D" w:rsidRDefault="005E743D" w:rsidP="007A3B37">
      <w:pPr>
        <w:spacing w:after="0" w:line="240" w:lineRule="auto"/>
        <w:jc w:val="both"/>
        <w:rPr>
          <w:rFonts w:ascii="Arial" w:eastAsia="Times New Roman" w:hAnsi="Arial" w:cs="Arial"/>
          <w:color w:val="000000"/>
          <w:sz w:val="18"/>
          <w:szCs w:val="18"/>
          <w:lang w:eastAsia="de-DE"/>
        </w:rPr>
      </w:pPr>
    </w:p>
    <w:p w14:paraId="3F7F6518" w14:textId="00BBFA55" w:rsidR="005E743D" w:rsidRPr="005E743D" w:rsidRDefault="005E743D" w:rsidP="007A3B37">
      <w:pPr>
        <w:spacing w:after="0" w:line="240" w:lineRule="auto"/>
        <w:jc w:val="both"/>
        <w:rPr>
          <w:rFonts w:ascii="Arial" w:eastAsia="Times New Roman" w:hAnsi="Arial" w:cs="Arial"/>
          <w:color w:val="000000"/>
          <w:sz w:val="18"/>
          <w:szCs w:val="18"/>
          <w:lang w:eastAsia="de-DE"/>
        </w:rPr>
      </w:pPr>
      <w:r w:rsidRPr="005E743D">
        <w:rPr>
          <w:rFonts w:ascii="Arial" w:eastAsia="Times New Roman" w:hAnsi="Arial" w:cs="Arial"/>
          <w:color w:val="000000"/>
          <w:sz w:val="18"/>
          <w:szCs w:val="18"/>
          <w:lang w:eastAsia="de-DE"/>
        </w:rPr>
        <w:t xml:space="preserve">(1) Der Mitarbeiter wird entsprechend der Tätigkeit im Kundenbetrieb eingestellt als </w:t>
      </w:r>
      <w:r w:rsidR="00E53A92" w:rsidRPr="00E53A92">
        <w:rPr>
          <w:rFonts w:ascii="Arial" w:hAnsi="Arial" w:cs="Arial"/>
          <w:b/>
          <w:snapToGrid w:val="0"/>
          <w:sz w:val="18"/>
          <w:szCs w:val="18"/>
        </w:rPr>
        <w:fldChar w:fldCharType="begin">
          <w:ffData>
            <w:name w:val="PEEINSTBERUF"/>
            <w:enabled/>
            <w:calcOnExit w:val="0"/>
            <w:textInput/>
          </w:ffData>
        </w:fldChar>
      </w:r>
      <w:bookmarkStart w:id="13" w:name="PEEINSTBERUF"/>
      <w:r w:rsidR="00E53A92" w:rsidRPr="00E53A92">
        <w:rPr>
          <w:rFonts w:ascii="Arial" w:hAnsi="Arial" w:cs="Arial"/>
          <w:b/>
          <w:snapToGrid w:val="0"/>
          <w:sz w:val="18"/>
          <w:szCs w:val="18"/>
        </w:rPr>
        <w:instrText xml:space="preserve"> FORMTEXT </w:instrText>
      </w:r>
      <w:r w:rsidR="00E53A92" w:rsidRPr="00E53A92">
        <w:rPr>
          <w:rFonts w:ascii="Arial" w:hAnsi="Arial" w:cs="Arial"/>
          <w:b/>
          <w:snapToGrid w:val="0"/>
          <w:sz w:val="18"/>
          <w:szCs w:val="18"/>
        </w:rPr>
      </w:r>
      <w:r w:rsidR="00E53A92" w:rsidRPr="00E53A92">
        <w:rPr>
          <w:rFonts w:ascii="Arial" w:hAnsi="Arial" w:cs="Arial"/>
          <w:b/>
          <w:snapToGrid w:val="0"/>
          <w:sz w:val="18"/>
          <w:szCs w:val="18"/>
        </w:rPr>
        <w:fldChar w:fldCharType="separate"/>
      </w:r>
      <w:r w:rsidR="00E53A92" w:rsidRPr="00E53A92">
        <w:rPr>
          <w:rFonts w:ascii="Arial" w:hAnsi="Arial" w:cs="Arial"/>
          <w:b/>
          <w:noProof/>
          <w:snapToGrid w:val="0"/>
          <w:sz w:val="18"/>
          <w:szCs w:val="18"/>
        </w:rPr>
        <w:t> </w:t>
      </w:r>
      <w:r w:rsidR="00E53A92" w:rsidRPr="00E53A92">
        <w:rPr>
          <w:rFonts w:ascii="Arial" w:hAnsi="Arial" w:cs="Arial"/>
          <w:b/>
          <w:noProof/>
          <w:snapToGrid w:val="0"/>
          <w:sz w:val="18"/>
          <w:szCs w:val="18"/>
        </w:rPr>
        <w:t> </w:t>
      </w:r>
      <w:r w:rsidR="00E53A92" w:rsidRPr="00E53A92">
        <w:rPr>
          <w:rFonts w:ascii="Arial" w:hAnsi="Arial" w:cs="Arial"/>
          <w:b/>
          <w:noProof/>
          <w:snapToGrid w:val="0"/>
          <w:sz w:val="18"/>
          <w:szCs w:val="18"/>
        </w:rPr>
        <w:t> </w:t>
      </w:r>
      <w:r w:rsidR="00E53A92" w:rsidRPr="00E53A92">
        <w:rPr>
          <w:rFonts w:ascii="Arial" w:hAnsi="Arial" w:cs="Arial"/>
          <w:b/>
          <w:noProof/>
          <w:snapToGrid w:val="0"/>
          <w:sz w:val="18"/>
          <w:szCs w:val="18"/>
        </w:rPr>
        <w:t> </w:t>
      </w:r>
      <w:r w:rsidR="00E53A92" w:rsidRPr="00E53A92">
        <w:rPr>
          <w:rFonts w:ascii="Arial" w:hAnsi="Arial" w:cs="Arial"/>
          <w:b/>
          <w:noProof/>
          <w:snapToGrid w:val="0"/>
          <w:sz w:val="18"/>
          <w:szCs w:val="18"/>
        </w:rPr>
        <w:t> </w:t>
      </w:r>
      <w:r w:rsidR="00E53A92" w:rsidRPr="00E53A92">
        <w:rPr>
          <w:rFonts w:ascii="Arial" w:hAnsi="Arial" w:cs="Arial"/>
          <w:b/>
          <w:snapToGrid w:val="0"/>
          <w:sz w:val="18"/>
          <w:szCs w:val="18"/>
        </w:rPr>
        <w:fldChar w:fldCharType="end"/>
      </w:r>
      <w:bookmarkEnd w:id="13"/>
      <w:r w:rsidR="008E2F22">
        <w:rPr>
          <w:rFonts w:ascii="Arial" w:eastAsia="Times New Roman" w:hAnsi="Arial" w:cs="Arial"/>
          <w:color w:val="000000"/>
          <w:sz w:val="18"/>
          <w:szCs w:val="18"/>
          <w:lang w:eastAsia="de-DE"/>
        </w:rPr>
        <w:t>.</w:t>
      </w:r>
    </w:p>
    <w:p w14:paraId="15562A9B" w14:textId="77777777" w:rsidR="005E743D" w:rsidRPr="005E743D" w:rsidRDefault="005E743D" w:rsidP="007A3B37">
      <w:pPr>
        <w:spacing w:after="0" w:line="240" w:lineRule="auto"/>
        <w:jc w:val="both"/>
        <w:rPr>
          <w:rFonts w:ascii="Arial" w:eastAsia="Times New Roman" w:hAnsi="Arial" w:cs="Arial"/>
          <w:color w:val="000000"/>
          <w:sz w:val="18"/>
          <w:szCs w:val="18"/>
          <w:lang w:eastAsia="de-DE"/>
        </w:rPr>
      </w:pPr>
      <w:r w:rsidRPr="005E743D">
        <w:rPr>
          <w:rFonts w:ascii="Arial" w:eastAsia="Times New Roman" w:hAnsi="Arial" w:cs="Arial"/>
          <w:color w:val="000000"/>
          <w:sz w:val="18"/>
          <w:szCs w:val="18"/>
          <w:lang w:eastAsia="de-DE"/>
        </w:rPr>
        <w:t>Dem Mitarbeiter</w:t>
      </w:r>
      <w:r w:rsidRPr="005E743D">
        <w:rPr>
          <w:rFonts w:ascii="Arial" w:eastAsia="Times New Roman" w:hAnsi="Arial" w:cs="Arial"/>
          <w:color w:val="000000"/>
          <w:sz w:val="16"/>
          <w:szCs w:val="16"/>
          <w:lang w:eastAsia="de-DE"/>
        </w:rPr>
        <w:t xml:space="preserve"> </w:t>
      </w:r>
      <w:r w:rsidRPr="005E743D">
        <w:rPr>
          <w:rFonts w:ascii="Arial" w:eastAsia="Times New Roman" w:hAnsi="Arial" w:cs="Arial"/>
          <w:color w:val="000000"/>
          <w:sz w:val="18"/>
          <w:szCs w:val="18"/>
          <w:lang w:eastAsia="de-DE"/>
        </w:rPr>
        <w:t>obliegen</w:t>
      </w:r>
      <w:r w:rsidRPr="005E743D">
        <w:rPr>
          <w:rFonts w:ascii="Arial" w:eastAsia="Times New Roman" w:hAnsi="Arial" w:cs="Arial"/>
          <w:color w:val="000000"/>
          <w:sz w:val="16"/>
          <w:szCs w:val="16"/>
          <w:lang w:eastAsia="de-DE"/>
        </w:rPr>
        <w:t xml:space="preserve"> </w:t>
      </w:r>
      <w:r w:rsidRPr="005E743D">
        <w:rPr>
          <w:rFonts w:ascii="Arial" w:eastAsia="Times New Roman" w:hAnsi="Arial" w:cs="Arial"/>
          <w:color w:val="000000"/>
          <w:sz w:val="18"/>
          <w:szCs w:val="18"/>
          <w:lang w:eastAsia="de-DE"/>
        </w:rPr>
        <w:t>z.B.</w:t>
      </w:r>
      <w:r w:rsidRPr="005E743D">
        <w:rPr>
          <w:rFonts w:ascii="Arial" w:eastAsia="Times New Roman" w:hAnsi="Arial" w:cs="Arial"/>
          <w:color w:val="000000"/>
          <w:sz w:val="16"/>
          <w:szCs w:val="16"/>
          <w:lang w:eastAsia="de-DE"/>
        </w:rPr>
        <w:t xml:space="preserve"> </w:t>
      </w:r>
      <w:r w:rsidRPr="005E743D">
        <w:rPr>
          <w:rFonts w:ascii="Arial" w:eastAsia="Times New Roman" w:hAnsi="Arial" w:cs="Arial"/>
          <w:color w:val="000000"/>
          <w:sz w:val="18"/>
          <w:szCs w:val="18"/>
          <w:lang w:eastAsia="de-DE"/>
        </w:rPr>
        <w:t>folgenden</w:t>
      </w:r>
      <w:r w:rsidRPr="005E743D">
        <w:rPr>
          <w:rFonts w:ascii="Arial" w:eastAsia="Times New Roman" w:hAnsi="Arial" w:cs="Arial"/>
          <w:color w:val="000000"/>
          <w:sz w:val="16"/>
          <w:szCs w:val="16"/>
          <w:lang w:eastAsia="de-DE"/>
        </w:rPr>
        <w:t xml:space="preserve"> </w:t>
      </w:r>
      <w:r w:rsidRPr="005E743D">
        <w:rPr>
          <w:rFonts w:ascii="Arial" w:eastAsia="Times New Roman" w:hAnsi="Arial" w:cs="Arial"/>
          <w:color w:val="000000"/>
          <w:sz w:val="18"/>
          <w:szCs w:val="18"/>
          <w:lang w:eastAsia="de-DE"/>
        </w:rPr>
        <w:t>Tätigkeiten:</w:t>
      </w:r>
    </w:p>
    <w:p w14:paraId="45861874" w14:textId="2276D9C2" w:rsidR="00E43D44" w:rsidRDefault="00E53A92" w:rsidP="007A3B37">
      <w:pPr>
        <w:spacing w:after="0" w:line="240" w:lineRule="auto"/>
        <w:jc w:val="both"/>
        <w:rPr>
          <w:rFonts w:ascii="Arial" w:eastAsia="Times New Roman" w:hAnsi="Arial" w:cs="Arial"/>
          <w:bCs/>
          <w:color w:val="000000"/>
          <w:sz w:val="18"/>
          <w:szCs w:val="18"/>
          <w:lang w:eastAsia="de-DE"/>
        </w:rPr>
      </w:pPr>
      <w:r w:rsidRPr="00E53A92">
        <w:rPr>
          <w:rFonts w:ascii="Arial" w:eastAsia="Times New Roman" w:hAnsi="Arial" w:cs="Arial"/>
          <w:bCs/>
          <w:color w:val="000000"/>
          <w:sz w:val="18"/>
          <w:szCs w:val="18"/>
          <w:highlight w:val="yellow"/>
          <w:lang w:eastAsia="de-DE"/>
        </w:rPr>
        <w:t>Bitte entsprechend der ersten Einsatzanweisung ausfüllen</w:t>
      </w:r>
      <w:r w:rsidR="008E2F22">
        <w:rPr>
          <w:rFonts w:ascii="Arial" w:eastAsia="Times New Roman" w:hAnsi="Arial" w:cs="Arial"/>
          <w:bCs/>
          <w:color w:val="000000"/>
          <w:sz w:val="18"/>
          <w:szCs w:val="18"/>
          <w:lang w:eastAsia="de-DE"/>
        </w:rPr>
        <w:t>.</w:t>
      </w:r>
    </w:p>
    <w:p w14:paraId="1F0C05F2" w14:textId="77777777" w:rsidR="00E53A92" w:rsidRDefault="00E53A92" w:rsidP="007A3B37">
      <w:pPr>
        <w:spacing w:after="0" w:line="240" w:lineRule="auto"/>
        <w:jc w:val="both"/>
        <w:rPr>
          <w:rFonts w:ascii="Arial" w:eastAsia="Times New Roman" w:hAnsi="Arial" w:cs="Arial"/>
          <w:bCs/>
          <w:color w:val="000000"/>
          <w:sz w:val="18"/>
          <w:szCs w:val="18"/>
          <w:lang w:eastAsia="de-DE"/>
        </w:rPr>
      </w:pPr>
    </w:p>
    <w:p w14:paraId="4464F448" w14:textId="2296FFDF" w:rsidR="0093557A" w:rsidRDefault="005E743D" w:rsidP="007A3B37">
      <w:pPr>
        <w:spacing w:after="0" w:line="240" w:lineRule="auto"/>
        <w:jc w:val="both"/>
        <w:rPr>
          <w:rFonts w:ascii="Arial" w:eastAsia="Times New Roman" w:hAnsi="Arial" w:cs="Arial"/>
          <w:bCs/>
          <w:color w:val="000000"/>
          <w:sz w:val="18"/>
          <w:szCs w:val="18"/>
          <w:lang w:eastAsia="de-DE"/>
        </w:rPr>
      </w:pPr>
      <w:r w:rsidRPr="005E743D">
        <w:rPr>
          <w:rFonts w:ascii="Arial" w:eastAsia="Times New Roman" w:hAnsi="Arial" w:cs="Arial"/>
          <w:bCs/>
          <w:color w:val="000000"/>
          <w:sz w:val="18"/>
          <w:szCs w:val="18"/>
          <w:lang w:eastAsia="de-DE"/>
        </w:rPr>
        <w:t>Aus der Einsatzanweisung vor Beginn des Einsa</w:t>
      </w:r>
      <w:r w:rsidRPr="005E743D">
        <w:rPr>
          <w:rFonts w:ascii="Arial" w:eastAsia="Times New Roman" w:hAnsi="Arial" w:cs="Arial"/>
          <w:bCs/>
          <w:color w:val="000000"/>
          <w:sz w:val="18"/>
          <w:szCs w:val="18"/>
          <w:lang w:eastAsia="de-DE"/>
        </w:rPr>
        <w:t>t</w:t>
      </w:r>
      <w:r w:rsidRPr="005E743D">
        <w:rPr>
          <w:rFonts w:ascii="Arial" w:eastAsia="Times New Roman" w:hAnsi="Arial" w:cs="Arial"/>
          <w:bCs/>
          <w:color w:val="000000"/>
          <w:sz w:val="18"/>
          <w:szCs w:val="18"/>
          <w:lang w:eastAsia="de-DE"/>
        </w:rPr>
        <w:t>zes in einem Kundenbetrieb können sich abwe</w:t>
      </w:r>
      <w:r w:rsidRPr="005E743D">
        <w:rPr>
          <w:rFonts w:ascii="Arial" w:eastAsia="Times New Roman" w:hAnsi="Arial" w:cs="Arial"/>
          <w:bCs/>
          <w:color w:val="000000"/>
          <w:sz w:val="18"/>
          <w:szCs w:val="18"/>
          <w:lang w:eastAsia="de-DE"/>
        </w:rPr>
        <w:t>i</w:t>
      </w:r>
      <w:r w:rsidRPr="005E743D">
        <w:rPr>
          <w:rFonts w:ascii="Arial" w:eastAsia="Times New Roman" w:hAnsi="Arial" w:cs="Arial"/>
          <w:bCs/>
          <w:color w:val="000000"/>
          <w:sz w:val="18"/>
          <w:szCs w:val="18"/>
          <w:lang w:eastAsia="de-DE"/>
        </w:rPr>
        <w:t xml:space="preserve">chende oder ergänzende Tätigkeiten ergeben. </w:t>
      </w:r>
    </w:p>
    <w:p w14:paraId="6FFC3556" w14:textId="77777777" w:rsidR="0093557A" w:rsidRDefault="0093557A" w:rsidP="007A3B37">
      <w:pPr>
        <w:spacing w:after="0" w:line="240" w:lineRule="auto"/>
        <w:jc w:val="both"/>
        <w:rPr>
          <w:rFonts w:ascii="Arial" w:eastAsia="Times New Roman" w:hAnsi="Arial" w:cs="Arial"/>
          <w:bCs/>
          <w:color w:val="000000"/>
          <w:sz w:val="18"/>
          <w:szCs w:val="18"/>
          <w:lang w:eastAsia="de-DE"/>
        </w:rPr>
      </w:pPr>
    </w:p>
    <w:p w14:paraId="39971383" w14:textId="4954A4F9" w:rsidR="005E743D" w:rsidRPr="0093557A" w:rsidRDefault="005E743D" w:rsidP="007A3B37">
      <w:pPr>
        <w:spacing w:after="0" w:line="240" w:lineRule="auto"/>
        <w:jc w:val="both"/>
        <w:rPr>
          <w:rFonts w:ascii="Arial" w:eastAsia="Times New Roman" w:hAnsi="Arial" w:cs="Arial"/>
          <w:bCs/>
          <w:color w:val="000000"/>
          <w:sz w:val="18"/>
          <w:szCs w:val="18"/>
          <w:lang w:eastAsia="de-DE"/>
        </w:rPr>
      </w:pPr>
      <w:r w:rsidRPr="005E743D">
        <w:rPr>
          <w:rFonts w:ascii="Arial" w:eastAsia="Times New Roman" w:hAnsi="Arial" w:cs="Arial"/>
          <w:sz w:val="18"/>
          <w:szCs w:val="18"/>
          <w:lang w:eastAsia="de-DE"/>
        </w:rPr>
        <w:t>(2)</w:t>
      </w:r>
      <w:r w:rsidRPr="005E743D">
        <w:rPr>
          <w:rFonts w:ascii="Arial" w:eastAsia="Times New Roman" w:hAnsi="Arial" w:cs="Arial"/>
          <w:color w:val="000000"/>
          <w:sz w:val="18"/>
          <w:szCs w:val="18"/>
          <w:lang w:eastAsia="de-DE"/>
        </w:rPr>
        <w:t xml:space="preserve"> Der Mitarbeiter wird an verschiedenen Einsatzo</w:t>
      </w:r>
      <w:r w:rsidRPr="005E743D">
        <w:rPr>
          <w:rFonts w:ascii="Arial" w:eastAsia="Times New Roman" w:hAnsi="Arial" w:cs="Arial"/>
          <w:color w:val="000000"/>
          <w:sz w:val="18"/>
          <w:szCs w:val="18"/>
          <w:lang w:eastAsia="de-DE"/>
        </w:rPr>
        <w:t>r</w:t>
      </w:r>
      <w:r w:rsidRPr="005E743D">
        <w:rPr>
          <w:rFonts w:ascii="Arial" w:eastAsia="Times New Roman" w:hAnsi="Arial" w:cs="Arial"/>
          <w:color w:val="000000"/>
          <w:sz w:val="18"/>
          <w:szCs w:val="18"/>
          <w:lang w:eastAsia="de-DE"/>
        </w:rPr>
        <w:t xml:space="preserve">ten im Gebiet </w:t>
      </w:r>
      <w:r w:rsidR="00E53A92" w:rsidRPr="00E53A92">
        <w:rPr>
          <w:rFonts w:ascii="Arial" w:hAnsi="Arial" w:cs="Arial"/>
          <w:b/>
          <w:snapToGrid w:val="0"/>
          <w:sz w:val="18"/>
          <w:szCs w:val="18"/>
        </w:rPr>
        <w:fldChar w:fldCharType="begin">
          <w:ffData>
            <w:name w:val="FIORT_2"/>
            <w:enabled/>
            <w:calcOnExit w:val="0"/>
            <w:textInput/>
          </w:ffData>
        </w:fldChar>
      </w:r>
      <w:bookmarkStart w:id="14" w:name="FIORT_2"/>
      <w:r w:rsidR="00E53A92" w:rsidRPr="00E53A92">
        <w:rPr>
          <w:rFonts w:ascii="Arial" w:hAnsi="Arial" w:cs="Arial"/>
          <w:b/>
          <w:snapToGrid w:val="0"/>
          <w:sz w:val="18"/>
          <w:szCs w:val="18"/>
        </w:rPr>
        <w:instrText xml:space="preserve"> FORMTEXT </w:instrText>
      </w:r>
      <w:r w:rsidR="00E53A92" w:rsidRPr="00E53A92">
        <w:rPr>
          <w:rFonts w:ascii="Arial" w:hAnsi="Arial" w:cs="Arial"/>
          <w:b/>
          <w:snapToGrid w:val="0"/>
          <w:sz w:val="18"/>
          <w:szCs w:val="18"/>
        </w:rPr>
      </w:r>
      <w:r w:rsidR="00E53A92" w:rsidRPr="00E53A92">
        <w:rPr>
          <w:rFonts w:ascii="Arial" w:hAnsi="Arial" w:cs="Arial"/>
          <w:b/>
          <w:snapToGrid w:val="0"/>
          <w:sz w:val="18"/>
          <w:szCs w:val="18"/>
        </w:rPr>
        <w:fldChar w:fldCharType="separate"/>
      </w:r>
      <w:r w:rsidR="00E53A92" w:rsidRPr="00E53A92">
        <w:rPr>
          <w:rFonts w:ascii="Arial" w:hAnsi="Arial" w:cs="Arial"/>
          <w:b/>
          <w:noProof/>
          <w:snapToGrid w:val="0"/>
          <w:sz w:val="18"/>
          <w:szCs w:val="18"/>
        </w:rPr>
        <w:t> </w:t>
      </w:r>
      <w:r w:rsidR="00E53A92" w:rsidRPr="00E53A92">
        <w:rPr>
          <w:rFonts w:ascii="Arial" w:hAnsi="Arial" w:cs="Arial"/>
          <w:b/>
          <w:noProof/>
          <w:snapToGrid w:val="0"/>
          <w:sz w:val="18"/>
          <w:szCs w:val="18"/>
        </w:rPr>
        <w:t> </w:t>
      </w:r>
      <w:r w:rsidR="00E53A92" w:rsidRPr="00E53A92">
        <w:rPr>
          <w:rFonts w:ascii="Arial" w:hAnsi="Arial" w:cs="Arial"/>
          <w:b/>
          <w:noProof/>
          <w:snapToGrid w:val="0"/>
          <w:sz w:val="18"/>
          <w:szCs w:val="18"/>
        </w:rPr>
        <w:t> </w:t>
      </w:r>
      <w:r w:rsidR="00E53A92" w:rsidRPr="00E53A92">
        <w:rPr>
          <w:rFonts w:ascii="Arial" w:hAnsi="Arial" w:cs="Arial"/>
          <w:b/>
          <w:noProof/>
          <w:snapToGrid w:val="0"/>
          <w:sz w:val="18"/>
          <w:szCs w:val="18"/>
        </w:rPr>
        <w:t> </w:t>
      </w:r>
      <w:r w:rsidR="00E53A92" w:rsidRPr="00E53A92">
        <w:rPr>
          <w:rFonts w:ascii="Arial" w:hAnsi="Arial" w:cs="Arial"/>
          <w:b/>
          <w:noProof/>
          <w:snapToGrid w:val="0"/>
          <w:sz w:val="18"/>
          <w:szCs w:val="18"/>
        </w:rPr>
        <w:t> </w:t>
      </w:r>
      <w:r w:rsidR="00E53A92" w:rsidRPr="00E53A92">
        <w:rPr>
          <w:rFonts w:ascii="Arial" w:hAnsi="Arial" w:cs="Arial"/>
          <w:b/>
          <w:snapToGrid w:val="0"/>
          <w:sz w:val="18"/>
          <w:szCs w:val="18"/>
        </w:rPr>
        <w:fldChar w:fldCharType="end"/>
      </w:r>
      <w:bookmarkEnd w:id="14"/>
      <w:r w:rsidRPr="005E743D">
        <w:rPr>
          <w:rFonts w:ascii="Arial" w:eastAsia="Times New Roman" w:hAnsi="Arial" w:cs="Arial"/>
          <w:color w:val="000000"/>
          <w:sz w:val="18"/>
          <w:szCs w:val="18"/>
          <w:lang w:eastAsia="de-DE"/>
        </w:rPr>
        <w:t xml:space="preserve"> bei Kundenbetrieben beschä</w:t>
      </w:r>
      <w:r w:rsidRPr="005E743D">
        <w:rPr>
          <w:rFonts w:ascii="Arial" w:eastAsia="Times New Roman" w:hAnsi="Arial" w:cs="Arial"/>
          <w:color w:val="000000"/>
          <w:sz w:val="18"/>
          <w:szCs w:val="18"/>
          <w:lang w:eastAsia="de-DE"/>
        </w:rPr>
        <w:t>f</w:t>
      </w:r>
      <w:r w:rsidRPr="005E743D">
        <w:rPr>
          <w:rFonts w:ascii="Arial" w:eastAsia="Times New Roman" w:hAnsi="Arial" w:cs="Arial"/>
          <w:color w:val="000000"/>
          <w:sz w:val="18"/>
          <w:szCs w:val="18"/>
          <w:lang w:eastAsia="de-DE"/>
        </w:rPr>
        <w:t>tigt. Er ist bei Bedarf auch zur Arbeitsleistung an Einsatzorten außerhalb des Kundenbetriebes ve</w:t>
      </w:r>
      <w:r w:rsidRPr="005E743D">
        <w:rPr>
          <w:rFonts w:ascii="Arial" w:eastAsia="Times New Roman" w:hAnsi="Arial" w:cs="Arial"/>
          <w:color w:val="000000"/>
          <w:sz w:val="18"/>
          <w:szCs w:val="18"/>
          <w:lang w:eastAsia="de-DE"/>
        </w:rPr>
        <w:t>r</w:t>
      </w:r>
      <w:r w:rsidRPr="005E743D">
        <w:rPr>
          <w:rFonts w:ascii="Arial" w:eastAsia="Times New Roman" w:hAnsi="Arial" w:cs="Arial"/>
          <w:color w:val="000000"/>
          <w:sz w:val="18"/>
          <w:szCs w:val="18"/>
          <w:lang w:eastAsia="de-DE"/>
        </w:rPr>
        <w:t>pflichtet. Der Arbeitgeber ist berechtigt, den Mita</w:t>
      </w:r>
      <w:r w:rsidRPr="005E743D">
        <w:rPr>
          <w:rFonts w:ascii="Arial" w:eastAsia="Times New Roman" w:hAnsi="Arial" w:cs="Arial"/>
          <w:color w:val="000000"/>
          <w:sz w:val="18"/>
          <w:szCs w:val="18"/>
          <w:lang w:eastAsia="de-DE"/>
        </w:rPr>
        <w:t>r</w:t>
      </w:r>
      <w:r w:rsidRPr="005E743D">
        <w:rPr>
          <w:rFonts w:ascii="Arial" w:eastAsia="Times New Roman" w:hAnsi="Arial" w:cs="Arial"/>
          <w:color w:val="000000"/>
          <w:sz w:val="18"/>
          <w:szCs w:val="18"/>
          <w:lang w:eastAsia="de-DE"/>
        </w:rPr>
        <w:t>beiter jederzeit vom Kundeneinsatz abzuberufen und anderweitig einzusetzen.</w:t>
      </w:r>
    </w:p>
    <w:p w14:paraId="73D45863" w14:textId="77777777" w:rsidR="005E743D" w:rsidRPr="005E743D" w:rsidRDefault="005E743D" w:rsidP="007A3B37">
      <w:pPr>
        <w:tabs>
          <w:tab w:val="left" w:pos="708"/>
        </w:tabs>
        <w:spacing w:after="0" w:line="240" w:lineRule="auto"/>
        <w:jc w:val="both"/>
        <w:rPr>
          <w:rFonts w:ascii="Arial" w:eastAsia="Times New Roman" w:hAnsi="Arial" w:cs="Arial"/>
          <w:color w:val="000000"/>
          <w:sz w:val="18"/>
          <w:szCs w:val="18"/>
          <w:highlight w:val="yellow"/>
          <w:lang w:eastAsia="de-DE"/>
        </w:rPr>
      </w:pPr>
    </w:p>
    <w:p w14:paraId="344FB8F7" w14:textId="77777777" w:rsidR="005E743D" w:rsidRPr="005E743D" w:rsidRDefault="005E743D" w:rsidP="007A3B37">
      <w:pPr>
        <w:tabs>
          <w:tab w:val="left" w:pos="708"/>
        </w:tabs>
        <w:spacing w:after="0" w:line="240" w:lineRule="auto"/>
        <w:jc w:val="both"/>
        <w:rPr>
          <w:rFonts w:ascii="Arial" w:eastAsia="Times New Roman" w:hAnsi="Arial" w:cs="Arial"/>
          <w:color w:val="000000"/>
          <w:sz w:val="18"/>
          <w:szCs w:val="18"/>
          <w:lang w:eastAsia="de-DE"/>
        </w:rPr>
      </w:pPr>
      <w:r w:rsidRPr="00340E5B">
        <w:rPr>
          <w:rFonts w:ascii="Arial" w:eastAsia="Times New Roman" w:hAnsi="Arial" w:cs="Arial"/>
          <w:sz w:val="18"/>
          <w:szCs w:val="18"/>
          <w:lang w:eastAsia="de-DE"/>
        </w:rPr>
        <w:t>(3)</w:t>
      </w:r>
      <w:r w:rsidRPr="00340E5B">
        <w:rPr>
          <w:rFonts w:ascii="Arial" w:eastAsia="Times New Roman" w:hAnsi="Arial" w:cs="Arial"/>
          <w:color w:val="FF0000"/>
          <w:sz w:val="18"/>
          <w:szCs w:val="18"/>
          <w:lang w:eastAsia="de-DE"/>
        </w:rPr>
        <w:t xml:space="preserve"> </w:t>
      </w:r>
      <w:r w:rsidRPr="00340E5B">
        <w:rPr>
          <w:rFonts w:ascii="Arial" w:eastAsia="Times New Roman" w:hAnsi="Arial" w:cs="Arial"/>
          <w:color w:val="000000"/>
          <w:sz w:val="18"/>
          <w:szCs w:val="18"/>
          <w:lang w:eastAsia="de-DE"/>
        </w:rPr>
        <w:t xml:space="preserve">Dem Mitarbeiter können auch interne Tätigkeiten im Betrieb des Arbeitgebers zugewiesen werden (kein Drittpersonaleinsatz). Eine Verringerung des Vergütungsanspruchs tritt dadurch nicht ein. </w:t>
      </w:r>
      <w:r w:rsidRPr="00340E5B">
        <w:rPr>
          <w:rFonts w:ascii="Arial" w:eastAsia="Times New Roman" w:hAnsi="Arial" w:cs="Arial"/>
          <w:sz w:val="18"/>
          <w:szCs w:val="18"/>
          <w:lang w:eastAsia="de-DE"/>
        </w:rPr>
        <w:t>Die Zuweisung von internen Tätigkeiten darf einen u</w:t>
      </w:r>
      <w:r w:rsidRPr="00340E5B">
        <w:rPr>
          <w:rFonts w:ascii="Arial" w:eastAsia="Times New Roman" w:hAnsi="Arial" w:cs="Arial"/>
          <w:sz w:val="18"/>
          <w:szCs w:val="18"/>
          <w:lang w:eastAsia="de-DE"/>
        </w:rPr>
        <w:t>n</w:t>
      </w:r>
      <w:r w:rsidRPr="00340E5B">
        <w:rPr>
          <w:rFonts w:ascii="Arial" w:eastAsia="Times New Roman" w:hAnsi="Arial" w:cs="Arial"/>
          <w:sz w:val="18"/>
          <w:szCs w:val="18"/>
          <w:lang w:eastAsia="de-DE"/>
        </w:rPr>
        <w:t xml:space="preserve">unterbrochenen Zeitraum von vier Wochen nicht überschreiten. </w:t>
      </w:r>
    </w:p>
    <w:p w14:paraId="00E23136" w14:textId="77777777" w:rsidR="005E743D" w:rsidRDefault="005E743D" w:rsidP="007A3B37">
      <w:pPr>
        <w:spacing w:after="0" w:line="240" w:lineRule="auto"/>
        <w:jc w:val="both"/>
        <w:rPr>
          <w:rFonts w:ascii="Arial" w:eastAsia="Times New Roman" w:hAnsi="Arial" w:cs="Arial"/>
          <w:color w:val="000000"/>
          <w:sz w:val="18"/>
          <w:szCs w:val="18"/>
          <w:lang w:eastAsia="de-DE"/>
        </w:rPr>
      </w:pPr>
      <w:r w:rsidRPr="005E743D">
        <w:rPr>
          <w:rFonts w:ascii="Arial" w:eastAsia="Times New Roman" w:hAnsi="Arial" w:cs="Arial"/>
          <w:color w:val="000000"/>
          <w:sz w:val="18"/>
          <w:szCs w:val="18"/>
          <w:lang w:eastAsia="de-DE"/>
        </w:rPr>
        <w:t> </w:t>
      </w:r>
    </w:p>
    <w:p w14:paraId="00869720" w14:textId="7360AA29" w:rsidR="003053BB" w:rsidRPr="00560E04" w:rsidRDefault="005B2539" w:rsidP="007A3B37">
      <w:pPr>
        <w:tabs>
          <w:tab w:val="left" w:pos="4320"/>
        </w:tabs>
        <w:spacing w:line="240" w:lineRule="auto"/>
        <w:jc w:val="both"/>
        <w:rPr>
          <w:rFonts w:ascii="Arial" w:hAnsi="Arial" w:cs="Arial"/>
          <w:snapToGrid w:val="0"/>
        </w:rPr>
      </w:pPr>
      <w:r w:rsidRPr="005B2539">
        <w:rPr>
          <w:rFonts w:ascii="Arial" w:hAnsi="Arial" w:cs="Arial"/>
          <w:snapToGrid w:val="0"/>
          <w:sz w:val="18"/>
          <w:szCs w:val="18"/>
        </w:rPr>
        <w:t>(</w:t>
      </w:r>
      <w:r w:rsidR="002D6BE7">
        <w:rPr>
          <w:rFonts w:ascii="Arial" w:hAnsi="Arial" w:cs="Arial"/>
          <w:snapToGrid w:val="0"/>
          <w:sz w:val="18"/>
          <w:szCs w:val="18"/>
        </w:rPr>
        <w:t>4</w:t>
      </w:r>
      <w:r w:rsidRPr="005B2539">
        <w:rPr>
          <w:rFonts w:ascii="Arial" w:hAnsi="Arial" w:cs="Arial"/>
          <w:snapToGrid w:val="0"/>
          <w:sz w:val="18"/>
          <w:szCs w:val="18"/>
        </w:rPr>
        <w:t>)</w:t>
      </w:r>
      <w:r>
        <w:rPr>
          <w:rFonts w:ascii="Arial" w:hAnsi="Arial" w:cs="Arial"/>
          <w:b/>
          <w:snapToGrid w:val="0"/>
          <w:sz w:val="18"/>
          <w:szCs w:val="18"/>
        </w:rPr>
        <w:t xml:space="preserve"> </w:t>
      </w:r>
      <w:r w:rsidR="003053BB" w:rsidRPr="005B2539">
        <w:rPr>
          <w:rFonts w:ascii="Arial" w:hAnsi="Arial" w:cs="Arial"/>
          <w:snapToGrid w:val="0"/>
          <w:sz w:val="18"/>
          <w:szCs w:val="18"/>
        </w:rPr>
        <w:t xml:space="preserve">Der Mitarbeiter hat jeweils </w:t>
      </w:r>
      <w:r w:rsidR="003053BB" w:rsidRPr="005B2539">
        <w:rPr>
          <w:rFonts w:ascii="Arial" w:hAnsi="Arial" w:cs="Arial"/>
          <w:b/>
          <w:snapToGrid w:val="0"/>
          <w:sz w:val="18"/>
          <w:szCs w:val="18"/>
        </w:rPr>
        <w:t>spätestens</w:t>
      </w:r>
      <w:r w:rsidR="003053BB" w:rsidRPr="005B2539">
        <w:rPr>
          <w:rFonts w:ascii="Arial" w:hAnsi="Arial" w:cs="Arial"/>
          <w:snapToGrid w:val="0"/>
          <w:sz w:val="18"/>
          <w:szCs w:val="18"/>
        </w:rPr>
        <w:t xml:space="preserve"> am let</w:t>
      </w:r>
      <w:r w:rsidR="003053BB" w:rsidRPr="005B2539">
        <w:rPr>
          <w:rFonts w:ascii="Arial" w:hAnsi="Arial" w:cs="Arial"/>
          <w:snapToGrid w:val="0"/>
          <w:sz w:val="18"/>
          <w:szCs w:val="18"/>
        </w:rPr>
        <w:t>z</w:t>
      </w:r>
      <w:r w:rsidR="003053BB" w:rsidRPr="005B2539">
        <w:rPr>
          <w:rFonts w:ascii="Arial" w:hAnsi="Arial" w:cs="Arial"/>
          <w:snapToGrid w:val="0"/>
          <w:sz w:val="18"/>
          <w:szCs w:val="18"/>
        </w:rPr>
        <w:t>ten Werktag einer Kalenderwoche die in dieser Kalenderwoche täglich von ihm geleisteten Arbeit</w:t>
      </w:r>
      <w:r w:rsidR="003053BB" w:rsidRPr="005B2539">
        <w:rPr>
          <w:rFonts w:ascii="Arial" w:hAnsi="Arial" w:cs="Arial"/>
          <w:snapToGrid w:val="0"/>
          <w:sz w:val="18"/>
          <w:szCs w:val="18"/>
        </w:rPr>
        <w:t>s</w:t>
      </w:r>
      <w:r w:rsidR="003053BB" w:rsidRPr="005B2539">
        <w:rPr>
          <w:rFonts w:ascii="Arial" w:hAnsi="Arial" w:cs="Arial"/>
          <w:snapToGrid w:val="0"/>
          <w:sz w:val="18"/>
          <w:szCs w:val="18"/>
        </w:rPr>
        <w:t>stunden, Mehrarbeitsstunden sowie zur Nachtzeit bzw. an Sams-, Sonn- und Feiertagen geleisteten Arbeitsstunden abzüglich der Pausen in den A</w:t>
      </w:r>
      <w:r w:rsidR="003053BB" w:rsidRPr="005B2539">
        <w:rPr>
          <w:rFonts w:ascii="Arial" w:hAnsi="Arial" w:cs="Arial"/>
          <w:snapToGrid w:val="0"/>
          <w:sz w:val="18"/>
          <w:szCs w:val="18"/>
        </w:rPr>
        <w:t>r</w:t>
      </w:r>
      <w:r w:rsidR="003053BB" w:rsidRPr="005B2539">
        <w:rPr>
          <w:rFonts w:ascii="Arial" w:hAnsi="Arial" w:cs="Arial"/>
          <w:snapToGrid w:val="0"/>
          <w:sz w:val="18"/>
          <w:szCs w:val="18"/>
        </w:rPr>
        <w:t>beitsnachweis bzw. Stundenzettel de</w:t>
      </w:r>
      <w:r w:rsidR="00951EB6">
        <w:rPr>
          <w:rFonts w:ascii="Arial" w:hAnsi="Arial" w:cs="Arial"/>
          <w:snapToGrid w:val="0"/>
          <w:sz w:val="18"/>
          <w:szCs w:val="18"/>
        </w:rPr>
        <w:t>s</w:t>
      </w:r>
      <w:r w:rsidR="003053BB" w:rsidRPr="005B2539">
        <w:rPr>
          <w:rFonts w:ascii="Arial" w:hAnsi="Arial" w:cs="Arial"/>
          <w:snapToGrid w:val="0"/>
          <w:sz w:val="18"/>
          <w:szCs w:val="18"/>
        </w:rPr>
        <w:t xml:space="preserve"> Arbeitgeber</w:t>
      </w:r>
      <w:r w:rsidR="00951EB6">
        <w:rPr>
          <w:rFonts w:ascii="Arial" w:hAnsi="Arial" w:cs="Arial"/>
          <w:snapToGrid w:val="0"/>
          <w:sz w:val="18"/>
          <w:szCs w:val="18"/>
        </w:rPr>
        <w:t>s</w:t>
      </w:r>
      <w:r w:rsidR="003053BB" w:rsidRPr="005B2539">
        <w:rPr>
          <w:rFonts w:ascii="Arial" w:hAnsi="Arial" w:cs="Arial"/>
          <w:snapToGrid w:val="0"/>
          <w:sz w:val="18"/>
          <w:szCs w:val="18"/>
        </w:rPr>
        <w:t xml:space="preserve"> (nachfolgend "</w:t>
      </w:r>
      <w:r w:rsidR="003053BB" w:rsidRPr="005B2539">
        <w:rPr>
          <w:rFonts w:ascii="Arial" w:hAnsi="Arial" w:cs="Arial"/>
          <w:b/>
          <w:snapToGrid w:val="0"/>
          <w:sz w:val="18"/>
          <w:szCs w:val="18"/>
        </w:rPr>
        <w:t>Nachweis</w:t>
      </w:r>
      <w:r w:rsidR="003053BB" w:rsidRPr="005B2539">
        <w:rPr>
          <w:rFonts w:ascii="Arial" w:hAnsi="Arial" w:cs="Arial"/>
          <w:snapToGrid w:val="0"/>
          <w:sz w:val="18"/>
          <w:szCs w:val="18"/>
        </w:rPr>
        <w:t xml:space="preserve">" genannt) einzutragen, diesen jeweils vom Kunden durch Firmenstempel und Unterschrift bestätigen zu lassen und hiernach dafür Sorge zu tragen, dass der jeweilige Nachweis unverzüglich, </w:t>
      </w:r>
      <w:r w:rsidR="003053BB" w:rsidRPr="005B2539">
        <w:rPr>
          <w:rFonts w:ascii="Arial" w:hAnsi="Arial" w:cs="Arial"/>
          <w:b/>
          <w:snapToGrid w:val="0"/>
          <w:sz w:val="18"/>
          <w:szCs w:val="18"/>
        </w:rPr>
        <w:t>spätestens</w:t>
      </w:r>
      <w:r w:rsidR="003053BB" w:rsidRPr="005B2539">
        <w:rPr>
          <w:rFonts w:ascii="Arial" w:hAnsi="Arial" w:cs="Arial"/>
          <w:snapToGrid w:val="0"/>
          <w:sz w:val="18"/>
          <w:szCs w:val="18"/>
        </w:rPr>
        <w:t xml:space="preserve"> bis zum </w:t>
      </w:r>
      <w:r w:rsidR="003053BB" w:rsidRPr="005B2539">
        <w:rPr>
          <w:rFonts w:ascii="Arial" w:hAnsi="Arial" w:cs="Arial"/>
          <w:b/>
          <w:snapToGrid w:val="0"/>
          <w:sz w:val="18"/>
          <w:szCs w:val="18"/>
        </w:rPr>
        <w:t>Dienstag der Folgekalenderwoche</w:t>
      </w:r>
      <w:r w:rsidR="003053BB" w:rsidRPr="005B2539">
        <w:rPr>
          <w:rFonts w:ascii="Arial" w:hAnsi="Arial" w:cs="Arial"/>
          <w:snapToGrid w:val="0"/>
          <w:sz w:val="18"/>
          <w:szCs w:val="18"/>
        </w:rPr>
        <w:t>, de</w:t>
      </w:r>
      <w:r w:rsidR="00951EB6">
        <w:rPr>
          <w:rFonts w:ascii="Arial" w:hAnsi="Arial" w:cs="Arial"/>
          <w:snapToGrid w:val="0"/>
          <w:sz w:val="18"/>
          <w:szCs w:val="18"/>
        </w:rPr>
        <w:t>m</w:t>
      </w:r>
      <w:r w:rsidR="003053BB" w:rsidRPr="005B2539">
        <w:rPr>
          <w:rFonts w:ascii="Arial" w:hAnsi="Arial" w:cs="Arial"/>
          <w:snapToGrid w:val="0"/>
          <w:sz w:val="18"/>
          <w:szCs w:val="18"/>
        </w:rPr>
        <w:t xml:space="preserve"> Arbeitgeber vorliegt. Nach Unterzeichnung des Nachweises durch den Kunden darf dieser vom Mitarbeiter nicht mehr ve</w:t>
      </w:r>
      <w:r w:rsidR="003053BB" w:rsidRPr="005B2539">
        <w:rPr>
          <w:rFonts w:ascii="Arial" w:hAnsi="Arial" w:cs="Arial"/>
          <w:snapToGrid w:val="0"/>
          <w:sz w:val="18"/>
          <w:szCs w:val="18"/>
        </w:rPr>
        <w:t>r</w:t>
      </w:r>
      <w:r w:rsidR="003053BB" w:rsidRPr="005B2539">
        <w:rPr>
          <w:rFonts w:ascii="Arial" w:hAnsi="Arial" w:cs="Arial"/>
          <w:snapToGrid w:val="0"/>
          <w:sz w:val="18"/>
          <w:szCs w:val="18"/>
        </w:rPr>
        <w:t>ändert werden. Ohne diesen Nachweis ist die or</w:t>
      </w:r>
      <w:r w:rsidR="003053BB" w:rsidRPr="005B2539">
        <w:rPr>
          <w:rFonts w:ascii="Arial" w:hAnsi="Arial" w:cs="Arial"/>
          <w:snapToGrid w:val="0"/>
          <w:sz w:val="18"/>
          <w:szCs w:val="18"/>
        </w:rPr>
        <w:t>d</w:t>
      </w:r>
      <w:r w:rsidR="003053BB" w:rsidRPr="005B2539">
        <w:rPr>
          <w:rFonts w:ascii="Arial" w:hAnsi="Arial" w:cs="Arial"/>
          <w:snapToGrid w:val="0"/>
          <w:sz w:val="18"/>
          <w:szCs w:val="18"/>
        </w:rPr>
        <w:t>nungsgemäße Durchführung der Lohnabrechnung nicht zu gewährleisten.</w:t>
      </w:r>
    </w:p>
    <w:p w14:paraId="46604413" w14:textId="495D4FEB" w:rsidR="00781C2C" w:rsidRPr="00781C2C" w:rsidRDefault="00781C2C" w:rsidP="007A3B37">
      <w:pPr>
        <w:tabs>
          <w:tab w:val="left" w:pos="4320"/>
        </w:tabs>
        <w:spacing w:line="240" w:lineRule="auto"/>
        <w:jc w:val="both"/>
        <w:rPr>
          <w:rFonts w:ascii="Arial" w:hAnsi="Arial" w:cs="Arial"/>
          <w:snapToGrid w:val="0"/>
          <w:sz w:val="18"/>
          <w:szCs w:val="18"/>
        </w:rPr>
      </w:pPr>
      <w:r>
        <w:rPr>
          <w:rFonts w:ascii="Arial" w:eastAsia="Times New Roman" w:hAnsi="Arial" w:cs="Arial"/>
          <w:color w:val="000000"/>
          <w:sz w:val="18"/>
          <w:szCs w:val="18"/>
          <w:lang w:eastAsia="de-DE"/>
        </w:rPr>
        <w:t>(</w:t>
      </w:r>
      <w:r w:rsidR="002D6BE7">
        <w:rPr>
          <w:rFonts w:ascii="Arial" w:eastAsia="Times New Roman" w:hAnsi="Arial" w:cs="Arial"/>
          <w:color w:val="000000"/>
          <w:sz w:val="18"/>
          <w:szCs w:val="18"/>
          <w:lang w:eastAsia="de-DE"/>
        </w:rPr>
        <w:t>5</w:t>
      </w:r>
      <w:r>
        <w:rPr>
          <w:rFonts w:ascii="Arial" w:eastAsia="Times New Roman" w:hAnsi="Arial" w:cs="Arial"/>
          <w:color w:val="000000"/>
          <w:sz w:val="18"/>
          <w:szCs w:val="18"/>
          <w:lang w:eastAsia="de-DE"/>
        </w:rPr>
        <w:t xml:space="preserve">) </w:t>
      </w:r>
      <w:r w:rsidRPr="00781C2C">
        <w:rPr>
          <w:rFonts w:ascii="Arial" w:hAnsi="Arial" w:cs="Arial"/>
          <w:snapToGrid w:val="0"/>
          <w:sz w:val="18"/>
          <w:szCs w:val="18"/>
        </w:rPr>
        <w:t>Der Mitarbeiter hat d</w:t>
      </w:r>
      <w:r>
        <w:rPr>
          <w:rFonts w:ascii="Arial" w:hAnsi="Arial" w:cs="Arial"/>
          <w:snapToGrid w:val="0"/>
          <w:sz w:val="18"/>
          <w:szCs w:val="18"/>
        </w:rPr>
        <w:t>en</w:t>
      </w:r>
      <w:r w:rsidRPr="00781C2C">
        <w:rPr>
          <w:rFonts w:ascii="Arial" w:hAnsi="Arial" w:cs="Arial"/>
          <w:snapToGrid w:val="0"/>
          <w:sz w:val="18"/>
          <w:szCs w:val="18"/>
        </w:rPr>
        <w:t xml:space="preserve"> Arbeitgeber unverzüglich zu unterrichten, wenn der Kunde ihn zu Tätigkeiten anweist a) an einem anderen Einsatzort oder and</w:t>
      </w:r>
      <w:r w:rsidRPr="00781C2C">
        <w:rPr>
          <w:rFonts w:ascii="Arial" w:hAnsi="Arial" w:cs="Arial"/>
          <w:snapToGrid w:val="0"/>
          <w:sz w:val="18"/>
          <w:szCs w:val="18"/>
        </w:rPr>
        <w:t>e</w:t>
      </w:r>
      <w:r w:rsidRPr="00781C2C">
        <w:rPr>
          <w:rFonts w:ascii="Arial" w:hAnsi="Arial" w:cs="Arial"/>
          <w:snapToGrid w:val="0"/>
          <w:sz w:val="18"/>
          <w:szCs w:val="18"/>
        </w:rPr>
        <w:t>rem Kundenbetrieb; b) mit einem anderen Inhalt; oder c) mit einem anderen zeitlichen Umfang als in der Einsatzanweisung genannt, ohne dass d</w:t>
      </w:r>
      <w:r>
        <w:rPr>
          <w:rFonts w:ascii="Arial" w:hAnsi="Arial" w:cs="Arial"/>
          <w:snapToGrid w:val="0"/>
          <w:sz w:val="18"/>
          <w:szCs w:val="18"/>
        </w:rPr>
        <w:t>er</w:t>
      </w:r>
      <w:r w:rsidRPr="00781C2C">
        <w:rPr>
          <w:rFonts w:ascii="Arial" w:hAnsi="Arial" w:cs="Arial"/>
          <w:snapToGrid w:val="0"/>
          <w:sz w:val="18"/>
          <w:szCs w:val="18"/>
        </w:rPr>
        <w:t xml:space="preserve"> A</w:t>
      </w:r>
      <w:r w:rsidRPr="00781C2C">
        <w:rPr>
          <w:rFonts w:ascii="Arial" w:hAnsi="Arial" w:cs="Arial"/>
          <w:snapToGrid w:val="0"/>
          <w:sz w:val="18"/>
          <w:szCs w:val="18"/>
        </w:rPr>
        <w:t>r</w:t>
      </w:r>
      <w:r w:rsidRPr="00781C2C">
        <w:rPr>
          <w:rFonts w:ascii="Arial" w:hAnsi="Arial" w:cs="Arial"/>
          <w:snapToGrid w:val="0"/>
          <w:sz w:val="18"/>
          <w:szCs w:val="18"/>
        </w:rPr>
        <w:t>beitgeber dem Mitarbeiter solche Änderungen zuvor mitgeteilt hat.</w:t>
      </w:r>
    </w:p>
    <w:p w14:paraId="76205AA3" w14:textId="3E20E4F8" w:rsidR="00781C2C" w:rsidRPr="00781C2C" w:rsidRDefault="002D6BE7" w:rsidP="007A3B37">
      <w:pPr>
        <w:widowControl w:val="0"/>
        <w:autoSpaceDE w:val="0"/>
        <w:autoSpaceDN w:val="0"/>
        <w:adjustRightInd w:val="0"/>
        <w:spacing w:line="240" w:lineRule="auto"/>
        <w:jc w:val="both"/>
        <w:rPr>
          <w:rFonts w:ascii="Arial" w:hAnsi="Arial" w:cs="Arial"/>
          <w:snapToGrid w:val="0"/>
          <w:sz w:val="18"/>
          <w:szCs w:val="18"/>
        </w:rPr>
      </w:pPr>
      <w:r>
        <w:rPr>
          <w:rFonts w:ascii="Arial" w:hAnsi="Arial" w:cs="Arial"/>
          <w:snapToGrid w:val="0"/>
          <w:sz w:val="18"/>
          <w:szCs w:val="18"/>
        </w:rPr>
        <w:t>(6</w:t>
      </w:r>
      <w:r w:rsidR="00050A3C">
        <w:rPr>
          <w:rFonts w:ascii="Arial" w:hAnsi="Arial" w:cs="Arial"/>
          <w:snapToGrid w:val="0"/>
          <w:sz w:val="18"/>
          <w:szCs w:val="18"/>
        </w:rPr>
        <w:t xml:space="preserve">) </w:t>
      </w:r>
      <w:r w:rsidR="00781C2C" w:rsidRPr="00781C2C">
        <w:rPr>
          <w:rFonts w:ascii="Arial" w:hAnsi="Arial" w:cs="Arial"/>
          <w:snapToGrid w:val="0"/>
          <w:sz w:val="18"/>
          <w:szCs w:val="18"/>
        </w:rPr>
        <w:t>Das zwischen de</w:t>
      </w:r>
      <w:r w:rsidR="00781C2C">
        <w:rPr>
          <w:rFonts w:ascii="Arial" w:hAnsi="Arial" w:cs="Arial"/>
          <w:snapToGrid w:val="0"/>
          <w:sz w:val="18"/>
          <w:szCs w:val="18"/>
        </w:rPr>
        <w:t>m</w:t>
      </w:r>
      <w:r w:rsidR="00781C2C" w:rsidRPr="00781C2C">
        <w:rPr>
          <w:rFonts w:ascii="Arial" w:hAnsi="Arial" w:cs="Arial"/>
          <w:snapToGrid w:val="0"/>
          <w:sz w:val="18"/>
          <w:szCs w:val="18"/>
        </w:rPr>
        <w:t xml:space="preserve"> Arbeitgeber und dem Ku</w:t>
      </w:r>
      <w:r w:rsidR="00781C2C" w:rsidRPr="00781C2C">
        <w:rPr>
          <w:rFonts w:ascii="Arial" w:hAnsi="Arial" w:cs="Arial"/>
          <w:snapToGrid w:val="0"/>
          <w:sz w:val="18"/>
          <w:szCs w:val="18"/>
        </w:rPr>
        <w:t>n</w:t>
      </w:r>
      <w:r w:rsidR="00781C2C" w:rsidRPr="00781C2C">
        <w:rPr>
          <w:rFonts w:ascii="Arial" w:hAnsi="Arial" w:cs="Arial"/>
          <w:snapToGrid w:val="0"/>
          <w:sz w:val="18"/>
          <w:szCs w:val="18"/>
        </w:rPr>
        <w:t>den bestehende Vertragsverhältnis sieht die Mö</w:t>
      </w:r>
      <w:r w:rsidR="00781C2C" w:rsidRPr="00781C2C">
        <w:rPr>
          <w:rFonts w:ascii="Arial" w:hAnsi="Arial" w:cs="Arial"/>
          <w:snapToGrid w:val="0"/>
          <w:sz w:val="18"/>
          <w:szCs w:val="18"/>
        </w:rPr>
        <w:t>g</w:t>
      </w:r>
      <w:r w:rsidR="00781C2C" w:rsidRPr="00781C2C">
        <w:rPr>
          <w:rFonts w:ascii="Arial" w:hAnsi="Arial" w:cs="Arial"/>
          <w:snapToGrid w:val="0"/>
          <w:sz w:val="18"/>
          <w:szCs w:val="18"/>
        </w:rPr>
        <w:t>lichkeit vor, dass der Mitarbeiter zur dauerhaften Einstellung beim Kunden an diesen vermittelt wird. Der Mitarbeiter hat daher d</w:t>
      </w:r>
      <w:r w:rsidR="00781C2C">
        <w:rPr>
          <w:rFonts w:ascii="Arial" w:hAnsi="Arial" w:cs="Arial"/>
          <w:snapToGrid w:val="0"/>
          <w:sz w:val="18"/>
          <w:szCs w:val="18"/>
        </w:rPr>
        <w:t>en</w:t>
      </w:r>
      <w:r w:rsidR="00781C2C" w:rsidRPr="00781C2C">
        <w:rPr>
          <w:rFonts w:ascii="Arial" w:hAnsi="Arial" w:cs="Arial"/>
          <w:snapToGrid w:val="0"/>
          <w:sz w:val="18"/>
          <w:szCs w:val="18"/>
        </w:rPr>
        <w:t xml:space="preserve"> Arbeitgeber</w:t>
      </w:r>
      <w:r w:rsidR="00781C2C">
        <w:rPr>
          <w:rFonts w:ascii="Arial" w:hAnsi="Arial" w:cs="Arial"/>
          <w:snapToGrid w:val="0"/>
          <w:sz w:val="18"/>
          <w:szCs w:val="18"/>
        </w:rPr>
        <w:t xml:space="preserve"> </w:t>
      </w:r>
      <w:r w:rsidR="00781C2C" w:rsidRPr="00781C2C">
        <w:rPr>
          <w:rFonts w:ascii="Arial" w:hAnsi="Arial" w:cs="Arial"/>
          <w:snapToGrid w:val="0"/>
          <w:sz w:val="18"/>
          <w:szCs w:val="18"/>
        </w:rPr>
        <w:t>unve</w:t>
      </w:r>
      <w:r w:rsidR="00781C2C" w:rsidRPr="00781C2C">
        <w:rPr>
          <w:rFonts w:ascii="Arial" w:hAnsi="Arial" w:cs="Arial"/>
          <w:snapToGrid w:val="0"/>
          <w:sz w:val="18"/>
          <w:szCs w:val="18"/>
        </w:rPr>
        <w:t>r</w:t>
      </w:r>
      <w:r w:rsidR="00781C2C" w:rsidRPr="00781C2C">
        <w:rPr>
          <w:rFonts w:ascii="Arial" w:hAnsi="Arial" w:cs="Arial"/>
          <w:snapToGrid w:val="0"/>
          <w:sz w:val="18"/>
          <w:szCs w:val="18"/>
        </w:rPr>
        <w:t xml:space="preserve">züglich zu unterrichten, wenn er mit einem Kunden einen Arbeitsvertrag oder Dienstvertrag abschließt a) während der Überlassung; b) innerhalb von sechs Monaten nach Beendigung der Überlassung; oder c) vor einer erstmaligen Überlassung, wenn </w:t>
      </w:r>
      <w:r w:rsidR="00781C2C">
        <w:rPr>
          <w:rFonts w:ascii="Arial" w:hAnsi="Arial" w:cs="Arial"/>
          <w:snapToGrid w:val="0"/>
          <w:sz w:val="18"/>
          <w:szCs w:val="18"/>
        </w:rPr>
        <w:t>der</w:t>
      </w:r>
      <w:r w:rsidR="00781C2C" w:rsidRPr="00781C2C">
        <w:rPr>
          <w:rFonts w:ascii="Arial" w:hAnsi="Arial" w:cs="Arial"/>
          <w:snapToGrid w:val="0"/>
          <w:sz w:val="18"/>
          <w:szCs w:val="18"/>
        </w:rPr>
        <w:t xml:space="preserve"> Arbeitgeber gegenüber dem Kunden bereits ein Angebot zu seiner Überlassung abgegeben hat und der Mitarbeiter hiervon Kenntnis hat, für eine Dauer von sechs Monaten nach Abgabe des Angebots; die Unterrichtungspflicht gilt entsprechend, wenn der Arbeitsvertrag oder Dienstvertrag nicht mit dem Kunden, sondern mit einem Konzernunternehmen geschlossen wird. Der Mitarbeiter verpflichtet sich, d</w:t>
      </w:r>
      <w:r w:rsidR="00781C2C">
        <w:rPr>
          <w:rFonts w:ascii="Arial" w:hAnsi="Arial" w:cs="Arial"/>
          <w:snapToGrid w:val="0"/>
          <w:sz w:val="18"/>
          <w:szCs w:val="18"/>
        </w:rPr>
        <w:t>en</w:t>
      </w:r>
      <w:r w:rsidR="00781C2C" w:rsidRPr="00781C2C">
        <w:rPr>
          <w:rFonts w:ascii="Arial" w:hAnsi="Arial" w:cs="Arial"/>
          <w:snapToGrid w:val="0"/>
          <w:sz w:val="18"/>
          <w:szCs w:val="18"/>
        </w:rPr>
        <w:t xml:space="preserve"> Arbeitgeber unverzüglich und unaufgefordert von dem Abschluss eines Arbeitsvertrages oder Dienstvertrages zu unterrichten und de</w:t>
      </w:r>
      <w:r w:rsidR="00781C2C">
        <w:rPr>
          <w:rFonts w:ascii="Arial" w:hAnsi="Arial" w:cs="Arial"/>
          <w:snapToGrid w:val="0"/>
          <w:sz w:val="18"/>
          <w:szCs w:val="18"/>
        </w:rPr>
        <w:t>m</w:t>
      </w:r>
      <w:r w:rsidR="00781C2C" w:rsidRPr="00781C2C">
        <w:rPr>
          <w:rFonts w:ascii="Arial" w:hAnsi="Arial" w:cs="Arial"/>
          <w:snapToGrid w:val="0"/>
          <w:sz w:val="18"/>
          <w:szCs w:val="18"/>
        </w:rPr>
        <w:t xml:space="preserve"> Arbeitg</w:t>
      </w:r>
      <w:r w:rsidR="00781C2C" w:rsidRPr="00781C2C">
        <w:rPr>
          <w:rFonts w:ascii="Arial" w:hAnsi="Arial" w:cs="Arial"/>
          <w:snapToGrid w:val="0"/>
          <w:sz w:val="18"/>
          <w:szCs w:val="18"/>
        </w:rPr>
        <w:t>e</w:t>
      </w:r>
      <w:r w:rsidR="00781C2C" w:rsidRPr="00781C2C">
        <w:rPr>
          <w:rFonts w:ascii="Arial" w:hAnsi="Arial" w:cs="Arial"/>
          <w:snapToGrid w:val="0"/>
          <w:sz w:val="18"/>
          <w:szCs w:val="18"/>
        </w:rPr>
        <w:t>ber das sich hieraus künftig für den Mitarbeiter e</w:t>
      </w:r>
      <w:r w:rsidR="00781C2C" w:rsidRPr="00781C2C">
        <w:rPr>
          <w:rFonts w:ascii="Arial" w:hAnsi="Arial" w:cs="Arial"/>
          <w:snapToGrid w:val="0"/>
          <w:sz w:val="18"/>
          <w:szCs w:val="18"/>
        </w:rPr>
        <w:t>r</w:t>
      </w:r>
      <w:r w:rsidR="00781C2C" w:rsidRPr="00781C2C">
        <w:rPr>
          <w:rFonts w:ascii="Arial" w:hAnsi="Arial" w:cs="Arial"/>
          <w:snapToGrid w:val="0"/>
          <w:sz w:val="18"/>
          <w:szCs w:val="18"/>
        </w:rPr>
        <w:t>gebende Jahresbruttoeinkommen mitzuteilen.</w:t>
      </w:r>
    </w:p>
    <w:p w14:paraId="5242069D" w14:textId="3746E456" w:rsidR="00781C2C" w:rsidRDefault="002D6BE7" w:rsidP="007A3B37">
      <w:pPr>
        <w:widowControl w:val="0"/>
        <w:autoSpaceDE w:val="0"/>
        <w:autoSpaceDN w:val="0"/>
        <w:adjustRightInd w:val="0"/>
        <w:spacing w:line="240" w:lineRule="auto"/>
        <w:jc w:val="both"/>
        <w:rPr>
          <w:rFonts w:ascii="Arial" w:hAnsi="Arial" w:cs="Arial"/>
          <w:snapToGrid w:val="0"/>
          <w:sz w:val="18"/>
          <w:szCs w:val="18"/>
        </w:rPr>
      </w:pPr>
      <w:r>
        <w:rPr>
          <w:rFonts w:ascii="Arial" w:hAnsi="Arial" w:cs="Arial"/>
          <w:snapToGrid w:val="0"/>
          <w:sz w:val="18"/>
          <w:szCs w:val="18"/>
        </w:rPr>
        <w:t>(7</w:t>
      </w:r>
      <w:r w:rsidR="00050A3C">
        <w:rPr>
          <w:rFonts w:ascii="Arial" w:hAnsi="Arial" w:cs="Arial"/>
          <w:snapToGrid w:val="0"/>
          <w:sz w:val="18"/>
          <w:szCs w:val="18"/>
        </w:rPr>
        <w:t xml:space="preserve">) </w:t>
      </w:r>
      <w:r w:rsidR="00781C2C" w:rsidRPr="00781C2C">
        <w:rPr>
          <w:rFonts w:ascii="Arial" w:hAnsi="Arial" w:cs="Arial"/>
          <w:snapToGrid w:val="0"/>
          <w:sz w:val="18"/>
          <w:szCs w:val="18"/>
        </w:rPr>
        <w:t>Dem Mitarbeiter ist bewusst, dass de</w:t>
      </w:r>
      <w:r w:rsidR="00781C2C">
        <w:rPr>
          <w:rFonts w:ascii="Arial" w:hAnsi="Arial" w:cs="Arial"/>
          <w:snapToGrid w:val="0"/>
          <w:sz w:val="18"/>
          <w:szCs w:val="18"/>
        </w:rPr>
        <w:t>m</w:t>
      </w:r>
      <w:r w:rsidR="00781C2C" w:rsidRPr="00781C2C">
        <w:rPr>
          <w:rFonts w:ascii="Arial" w:hAnsi="Arial" w:cs="Arial"/>
          <w:snapToGrid w:val="0"/>
          <w:sz w:val="18"/>
          <w:szCs w:val="18"/>
        </w:rPr>
        <w:t xml:space="preserve"> Arbei</w:t>
      </w:r>
      <w:r w:rsidR="00781C2C" w:rsidRPr="00781C2C">
        <w:rPr>
          <w:rFonts w:ascii="Arial" w:hAnsi="Arial" w:cs="Arial"/>
          <w:snapToGrid w:val="0"/>
          <w:sz w:val="18"/>
          <w:szCs w:val="18"/>
        </w:rPr>
        <w:t>t</w:t>
      </w:r>
      <w:r w:rsidR="00781C2C" w:rsidRPr="00781C2C">
        <w:rPr>
          <w:rFonts w:ascii="Arial" w:hAnsi="Arial" w:cs="Arial"/>
          <w:snapToGrid w:val="0"/>
          <w:sz w:val="18"/>
          <w:szCs w:val="18"/>
        </w:rPr>
        <w:t xml:space="preserve">geber ein nicht unerheblicher Schaden dadurch entstehen kann, dass der Mitarbeiter den ihm nach § </w:t>
      </w:r>
      <w:r w:rsidR="00594FAA">
        <w:rPr>
          <w:rFonts w:ascii="Arial" w:hAnsi="Arial" w:cs="Arial"/>
          <w:snapToGrid w:val="0"/>
          <w:sz w:val="18"/>
          <w:szCs w:val="18"/>
        </w:rPr>
        <w:t xml:space="preserve">3 Absatz </w:t>
      </w:r>
      <w:r w:rsidR="00AA1618">
        <w:rPr>
          <w:rFonts w:ascii="Arial" w:hAnsi="Arial" w:cs="Arial"/>
          <w:snapToGrid w:val="0"/>
          <w:sz w:val="18"/>
          <w:szCs w:val="18"/>
        </w:rPr>
        <w:t xml:space="preserve">7 </w:t>
      </w:r>
      <w:r w:rsidR="00781C2C" w:rsidRPr="00781C2C">
        <w:rPr>
          <w:rFonts w:ascii="Arial" w:hAnsi="Arial" w:cs="Arial"/>
          <w:snapToGrid w:val="0"/>
          <w:sz w:val="18"/>
          <w:szCs w:val="18"/>
        </w:rPr>
        <w:t>obliegenden Pflichten nicht oder nicht vollständig nachkommt. D</w:t>
      </w:r>
      <w:r w:rsidR="00781C2C">
        <w:rPr>
          <w:rFonts w:ascii="Arial" w:hAnsi="Arial" w:cs="Arial"/>
          <w:snapToGrid w:val="0"/>
          <w:sz w:val="18"/>
          <w:szCs w:val="18"/>
        </w:rPr>
        <w:t>er</w:t>
      </w:r>
      <w:r w:rsidR="00781C2C" w:rsidRPr="00781C2C">
        <w:rPr>
          <w:rFonts w:ascii="Arial" w:hAnsi="Arial" w:cs="Arial"/>
          <w:snapToGrid w:val="0"/>
          <w:sz w:val="18"/>
          <w:szCs w:val="18"/>
        </w:rPr>
        <w:t xml:space="preserve"> Arbeitgeber </w:t>
      </w:r>
      <w:r w:rsidR="00594FAA">
        <w:rPr>
          <w:rFonts w:ascii="Arial" w:hAnsi="Arial" w:cs="Arial"/>
          <w:snapToGrid w:val="0"/>
          <w:sz w:val="18"/>
          <w:szCs w:val="18"/>
        </w:rPr>
        <w:t xml:space="preserve">behält </w:t>
      </w:r>
      <w:r w:rsidR="00781C2C" w:rsidRPr="00781C2C">
        <w:rPr>
          <w:rFonts w:ascii="Arial" w:hAnsi="Arial" w:cs="Arial"/>
          <w:snapToGrid w:val="0"/>
          <w:sz w:val="18"/>
          <w:szCs w:val="18"/>
        </w:rPr>
        <w:t>sich daher vor, einen entsprechenden Schaden von dem Mitarbeiter ersetzt zu verlangen; eine Schadene</w:t>
      </w:r>
      <w:r w:rsidR="00781C2C" w:rsidRPr="00781C2C">
        <w:rPr>
          <w:rFonts w:ascii="Arial" w:hAnsi="Arial" w:cs="Arial"/>
          <w:snapToGrid w:val="0"/>
          <w:sz w:val="18"/>
          <w:szCs w:val="18"/>
        </w:rPr>
        <w:t>r</w:t>
      </w:r>
      <w:r w:rsidR="00781C2C" w:rsidRPr="00781C2C">
        <w:rPr>
          <w:rFonts w:ascii="Arial" w:hAnsi="Arial" w:cs="Arial"/>
          <w:snapToGrid w:val="0"/>
          <w:sz w:val="18"/>
          <w:szCs w:val="18"/>
        </w:rPr>
        <w:t>satzpflicht kommt nicht in Betracht, wenn kein Ve</w:t>
      </w:r>
      <w:r w:rsidR="00781C2C" w:rsidRPr="00781C2C">
        <w:rPr>
          <w:rFonts w:ascii="Arial" w:hAnsi="Arial" w:cs="Arial"/>
          <w:snapToGrid w:val="0"/>
          <w:sz w:val="18"/>
          <w:szCs w:val="18"/>
        </w:rPr>
        <w:t>r</w:t>
      </w:r>
      <w:r w:rsidR="00781C2C" w:rsidRPr="00781C2C">
        <w:rPr>
          <w:rFonts w:ascii="Arial" w:hAnsi="Arial" w:cs="Arial"/>
          <w:snapToGrid w:val="0"/>
          <w:sz w:val="18"/>
          <w:szCs w:val="18"/>
        </w:rPr>
        <w:lastRenderedPageBreak/>
        <w:t>treten</w:t>
      </w:r>
      <w:r w:rsidR="00594FAA">
        <w:rPr>
          <w:rFonts w:ascii="Arial" w:hAnsi="Arial" w:cs="Arial"/>
          <w:snapToGrid w:val="0"/>
          <w:sz w:val="18"/>
          <w:szCs w:val="18"/>
        </w:rPr>
        <w:t>-</w:t>
      </w:r>
      <w:r w:rsidR="00781C2C" w:rsidRPr="00781C2C">
        <w:rPr>
          <w:rFonts w:ascii="Arial" w:hAnsi="Arial" w:cs="Arial"/>
          <w:snapToGrid w:val="0"/>
          <w:sz w:val="18"/>
          <w:szCs w:val="18"/>
        </w:rPr>
        <w:t>müssen des Mitarbeiters vorliegt.</w:t>
      </w:r>
    </w:p>
    <w:p w14:paraId="4A04A859" w14:textId="4A4E7BB7" w:rsidR="005E743D" w:rsidRPr="005E743D" w:rsidRDefault="001851D6" w:rsidP="007A3B37">
      <w:pPr>
        <w:spacing w:before="100" w:beforeAutospacing="1" w:after="100" w:afterAutospacing="1" w:line="240" w:lineRule="auto"/>
        <w:jc w:val="both"/>
        <w:rPr>
          <w:rFonts w:ascii="Arial" w:eastAsia="Times New Roman" w:hAnsi="Arial" w:cs="Arial"/>
          <w:b/>
          <w:bCs/>
          <w:color w:val="000000"/>
          <w:sz w:val="18"/>
          <w:szCs w:val="18"/>
          <w:lang w:eastAsia="de-DE"/>
        </w:rPr>
      </w:pPr>
      <w:r>
        <w:rPr>
          <w:rFonts w:ascii="Arial" w:eastAsia="Times New Roman" w:hAnsi="Arial" w:cs="Arial"/>
          <w:sz w:val="18"/>
          <w:szCs w:val="18"/>
          <w:lang w:eastAsia="de-DE"/>
        </w:rPr>
        <w:t>(</w:t>
      </w:r>
      <w:r w:rsidR="002D6BE7">
        <w:rPr>
          <w:rFonts w:ascii="Arial" w:eastAsia="Times New Roman" w:hAnsi="Arial" w:cs="Arial"/>
          <w:sz w:val="18"/>
          <w:szCs w:val="18"/>
          <w:lang w:eastAsia="de-DE"/>
        </w:rPr>
        <w:t>8</w:t>
      </w:r>
      <w:r>
        <w:rPr>
          <w:rFonts w:ascii="Arial" w:eastAsia="Times New Roman" w:hAnsi="Arial" w:cs="Arial"/>
          <w:sz w:val="18"/>
          <w:szCs w:val="18"/>
          <w:lang w:eastAsia="de-DE"/>
        </w:rPr>
        <w:t>) Der Mitarbeiter ist verpflichtet, während seines Einsatzes bei einem Kunden seinen Personalau</w:t>
      </w:r>
      <w:r>
        <w:rPr>
          <w:rFonts w:ascii="Arial" w:eastAsia="Times New Roman" w:hAnsi="Arial" w:cs="Arial"/>
          <w:sz w:val="18"/>
          <w:szCs w:val="18"/>
          <w:lang w:eastAsia="de-DE"/>
        </w:rPr>
        <w:t>s</w:t>
      </w:r>
      <w:r>
        <w:rPr>
          <w:rFonts w:ascii="Arial" w:eastAsia="Times New Roman" w:hAnsi="Arial" w:cs="Arial"/>
          <w:sz w:val="18"/>
          <w:szCs w:val="18"/>
          <w:lang w:eastAsia="de-DE"/>
        </w:rPr>
        <w:t>weis, Pass, Passersatz oder Ausweisersatz mitz</w:t>
      </w:r>
      <w:r>
        <w:rPr>
          <w:rFonts w:ascii="Arial" w:eastAsia="Times New Roman" w:hAnsi="Arial" w:cs="Arial"/>
          <w:sz w:val="18"/>
          <w:szCs w:val="18"/>
          <w:lang w:eastAsia="de-DE"/>
        </w:rPr>
        <w:t>u</w:t>
      </w:r>
      <w:r>
        <w:rPr>
          <w:rFonts w:ascii="Arial" w:eastAsia="Times New Roman" w:hAnsi="Arial" w:cs="Arial"/>
          <w:sz w:val="18"/>
          <w:szCs w:val="18"/>
          <w:lang w:eastAsia="de-DE"/>
        </w:rPr>
        <w:t>führen und im Falle einer Prüfung beim Kunden durch die Zollverwaltung dieser auf Verlangen vo</w:t>
      </w:r>
      <w:r>
        <w:rPr>
          <w:rFonts w:ascii="Arial" w:eastAsia="Times New Roman" w:hAnsi="Arial" w:cs="Arial"/>
          <w:sz w:val="18"/>
          <w:szCs w:val="18"/>
          <w:lang w:eastAsia="de-DE"/>
        </w:rPr>
        <w:t>r</w:t>
      </w:r>
      <w:r>
        <w:rPr>
          <w:rFonts w:ascii="Arial" w:eastAsia="Times New Roman" w:hAnsi="Arial" w:cs="Arial"/>
          <w:sz w:val="18"/>
          <w:szCs w:val="18"/>
          <w:lang w:eastAsia="de-DE"/>
        </w:rPr>
        <w:t>zulegen, wenn dieser Einsatz in einem bestimmten Wirtschaftsbereich erfolgt, derzeit: Bau-, Gaststä</w:t>
      </w:r>
      <w:r>
        <w:rPr>
          <w:rFonts w:ascii="Arial" w:eastAsia="Times New Roman" w:hAnsi="Arial" w:cs="Arial"/>
          <w:sz w:val="18"/>
          <w:szCs w:val="18"/>
          <w:lang w:eastAsia="de-DE"/>
        </w:rPr>
        <w:t>t</w:t>
      </w:r>
      <w:r>
        <w:rPr>
          <w:rFonts w:ascii="Arial" w:eastAsia="Times New Roman" w:hAnsi="Arial" w:cs="Arial"/>
          <w:sz w:val="18"/>
          <w:szCs w:val="18"/>
          <w:lang w:eastAsia="de-DE"/>
        </w:rPr>
        <w:t>ten-, Beherb</w:t>
      </w:r>
      <w:r w:rsidR="007A3B37">
        <w:rPr>
          <w:rFonts w:ascii="Arial" w:eastAsia="Times New Roman" w:hAnsi="Arial" w:cs="Arial"/>
          <w:sz w:val="18"/>
          <w:szCs w:val="18"/>
          <w:lang w:eastAsia="de-DE"/>
        </w:rPr>
        <w:t>erg</w:t>
      </w:r>
      <w:r>
        <w:rPr>
          <w:rFonts w:ascii="Arial" w:eastAsia="Times New Roman" w:hAnsi="Arial" w:cs="Arial"/>
          <w:sz w:val="18"/>
          <w:szCs w:val="18"/>
          <w:lang w:eastAsia="de-DE"/>
        </w:rPr>
        <w:t>ungs-, Personenbeförderungs-, Speditions-, Transport- und damit verbundenes Logistik-, Schausteller-, Gebäudereinigungsgewe</w:t>
      </w:r>
      <w:r>
        <w:rPr>
          <w:rFonts w:ascii="Arial" w:eastAsia="Times New Roman" w:hAnsi="Arial" w:cs="Arial"/>
          <w:sz w:val="18"/>
          <w:szCs w:val="18"/>
          <w:lang w:eastAsia="de-DE"/>
        </w:rPr>
        <w:t>r</w:t>
      </w:r>
      <w:r>
        <w:rPr>
          <w:rFonts w:ascii="Arial" w:eastAsia="Times New Roman" w:hAnsi="Arial" w:cs="Arial"/>
          <w:sz w:val="18"/>
          <w:szCs w:val="18"/>
          <w:lang w:eastAsia="de-DE"/>
        </w:rPr>
        <w:t>be, Unternehmen der Forstwirtschaft, Unternehmen, die sich am Auf- und Abbau von Messen und Au</w:t>
      </w:r>
      <w:r>
        <w:rPr>
          <w:rFonts w:ascii="Arial" w:eastAsia="Times New Roman" w:hAnsi="Arial" w:cs="Arial"/>
          <w:sz w:val="18"/>
          <w:szCs w:val="18"/>
          <w:lang w:eastAsia="de-DE"/>
        </w:rPr>
        <w:t>s</w:t>
      </w:r>
      <w:r>
        <w:rPr>
          <w:rFonts w:ascii="Arial" w:eastAsia="Times New Roman" w:hAnsi="Arial" w:cs="Arial"/>
          <w:sz w:val="18"/>
          <w:szCs w:val="18"/>
          <w:lang w:eastAsia="de-DE"/>
        </w:rPr>
        <w:t>stellungen beteiligen sowie in der Fleischwirtschaft (§ 2a SchwarzArbG (Gesetz zur Bekämpfung der Schwarzarbeit und illegalen Beschäftigung).</w:t>
      </w:r>
      <w:r>
        <w:rPr>
          <w:rFonts w:ascii="Arial" w:eastAsia="Times New Roman" w:hAnsi="Arial" w:cs="Arial"/>
          <w:sz w:val="18"/>
          <w:szCs w:val="18"/>
          <w:lang w:eastAsia="de-DE"/>
        </w:rPr>
        <w:br/>
      </w:r>
      <w:r w:rsidR="007A3B37">
        <w:rPr>
          <w:rFonts w:ascii="Arial" w:eastAsia="Times New Roman" w:hAnsi="Arial" w:cs="Arial"/>
          <w:b/>
          <w:bCs/>
          <w:color w:val="000000"/>
          <w:sz w:val="18"/>
          <w:szCs w:val="18"/>
          <w:lang w:eastAsia="de-DE"/>
        </w:rPr>
        <w:br/>
      </w:r>
      <w:r w:rsidR="005E743D" w:rsidRPr="005E743D">
        <w:rPr>
          <w:rFonts w:ascii="Arial" w:eastAsia="Times New Roman" w:hAnsi="Arial" w:cs="Arial"/>
          <w:b/>
          <w:bCs/>
          <w:color w:val="000000"/>
          <w:sz w:val="18"/>
          <w:szCs w:val="18"/>
          <w:lang w:eastAsia="de-DE"/>
        </w:rPr>
        <w:t>4 Arbeitszeit / Mehrarbeit / Arbeitszeitkonto</w:t>
      </w:r>
    </w:p>
    <w:p w14:paraId="2FBB4D14" w14:textId="77777777" w:rsidR="005E743D" w:rsidRPr="005E743D" w:rsidRDefault="005E743D" w:rsidP="007A3B37">
      <w:pPr>
        <w:tabs>
          <w:tab w:val="left" w:pos="1134"/>
        </w:tabs>
        <w:spacing w:after="0" w:line="240" w:lineRule="auto"/>
        <w:jc w:val="both"/>
        <w:rPr>
          <w:rFonts w:ascii="Arial" w:eastAsia="Times New Roman" w:hAnsi="Arial" w:cs="Arial"/>
          <w:color w:val="000000"/>
          <w:sz w:val="18"/>
          <w:szCs w:val="18"/>
          <w:highlight w:val="lightGray"/>
          <w:lang w:eastAsia="de-DE"/>
        </w:rPr>
      </w:pPr>
      <w:r w:rsidRPr="005E743D">
        <w:rPr>
          <w:rFonts w:ascii="Arial" w:eastAsia="Times New Roman" w:hAnsi="Arial" w:cs="Arial"/>
          <w:color w:val="000000"/>
          <w:sz w:val="18"/>
          <w:szCs w:val="18"/>
          <w:lang w:eastAsia="de-DE"/>
        </w:rPr>
        <w:t xml:space="preserve">(1) Es wird auf die Regelungen zur Arbeitszeit in </w:t>
      </w:r>
      <w:r w:rsidRPr="005E743D">
        <w:rPr>
          <w:rFonts w:ascii="Arial" w:eastAsia="Times New Roman" w:hAnsi="Arial" w:cs="Arial"/>
          <w:color w:val="000000"/>
          <w:sz w:val="18"/>
          <w:szCs w:val="18"/>
          <w:lang w:eastAsia="de-DE"/>
        </w:rPr>
        <w:br/>
        <w:t>§ 3.1. Manteltarifvertrag iGZ verwiesen.</w:t>
      </w:r>
      <w:r w:rsidRPr="005E743D">
        <w:rPr>
          <w:rFonts w:ascii="Arial" w:eastAsia="Times New Roman" w:hAnsi="Arial" w:cs="Arial"/>
          <w:color w:val="000000"/>
          <w:sz w:val="18"/>
          <w:szCs w:val="18"/>
          <w:highlight w:val="lightGray"/>
          <w:lang w:eastAsia="de-DE"/>
        </w:rPr>
        <w:t xml:space="preserve"> </w:t>
      </w:r>
    </w:p>
    <w:p w14:paraId="3F88BD93" w14:textId="77777777" w:rsidR="005E743D" w:rsidRPr="005E743D" w:rsidRDefault="005E743D" w:rsidP="007A3B37">
      <w:pPr>
        <w:tabs>
          <w:tab w:val="left" w:pos="1134"/>
        </w:tabs>
        <w:spacing w:after="0" w:line="240" w:lineRule="auto"/>
        <w:jc w:val="both"/>
        <w:rPr>
          <w:rFonts w:ascii="Arial" w:eastAsia="Times New Roman" w:hAnsi="Arial" w:cs="Arial"/>
          <w:color w:val="000000"/>
          <w:sz w:val="18"/>
          <w:szCs w:val="18"/>
          <w:highlight w:val="lightGray"/>
          <w:lang w:eastAsia="de-DE"/>
        </w:rPr>
      </w:pPr>
    </w:p>
    <w:p w14:paraId="7BDD8AEA" w14:textId="77777777" w:rsidR="005E743D" w:rsidRPr="005E743D" w:rsidRDefault="005E743D" w:rsidP="007A3B37">
      <w:pPr>
        <w:numPr>
          <w:ilvl w:val="0"/>
          <w:numId w:val="3"/>
        </w:numPr>
        <w:spacing w:after="0" w:line="240" w:lineRule="auto"/>
        <w:jc w:val="both"/>
        <w:rPr>
          <w:rFonts w:ascii="Arial" w:eastAsia="Times New Roman" w:hAnsi="Arial" w:cs="Arial"/>
          <w:sz w:val="18"/>
          <w:szCs w:val="18"/>
          <w:highlight w:val="lightGray"/>
          <w:lang w:eastAsia="de-DE"/>
        </w:rPr>
      </w:pPr>
      <w:r w:rsidRPr="005E743D">
        <w:rPr>
          <w:rFonts w:ascii="Arial" w:eastAsia="Times New Roman" w:hAnsi="Arial" w:cs="Arial"/>
          <w:sz w:val="18"/>
          <w:szCs w:val="18"/>
          <w:lang w:eastAsia="de-DE"/>
        </w:rPr>
        <w:t>Der Mitarbeiter arbeitet in Vollzeit. Die Ve</w:t>
      </w:r>
      <w:r w:rsidRPr="005E743D">
        <w:rPr>
          <w:rFonts w:ascii="Arial" w:eastAsia="Times New Roman" w:hAnsi="Arial" w:cs="Arial"/>
          <w:sz w:val="18"/>
          <w:szCs w:val="18"/>
          <w:lang w:eastAsia="de-DE"/>
        </w:rPr>
        <w:t>r</w:t>
      </w:r>
      <w:r w:rsidRPr="005E743D">
        <w:rPr>
          <w:rFonts w:ascii="Arial" w:eastAsia="Times New Roman" w:hAnsi="Arial" w:cs="Arial"/>
          <w:sz w:val="18"/>
          <w:szCs w:val="18"/>
          <w:lang w:eastAsia="de-DE"/>
        </w:rPr>
        <w:t>tragsparteien vereinbaren eine individuelle r</w:t>
      </w:r>
      <w:r w:rsidRPr="005E743D">
        <w:rPr>
          <w:rFonts w:ascii="Arial" w:eastAsia="Times New Roman" w:hAnsi="Arial" w:cs="Arial"/>
          <w:sz w:val="18"/>
          <w:szCs w:val="18"/>
          <w:lang w:eastAsia="de-DE"/>
        </w:rPr>
        <w:t>e</w:t>
      </w:r>
      <w:r w:rsidRPr="005E743D">
        <w:rPr>
          <w:rFonts w:ascii="Arial" w:eastAsia="Times New Roman" w:hAnsi="Arial" w:cs="Arial"/>
          <w:sz w:val="18"/>
          <w:szCs w:val="18"/>
          <w:lang w:eastAsia="de-DE"/>
        </w:rPr>
        <w:t>gelmäßige monatliche Arbeitszeit gemäß § 3.1.1. Manteltarifvertrag iGZ, die 151,67 Stu</w:t>
      </w:r>
      <w:r w:rsidRPr="005E743D">
        <w:rPr>
          <w:rFonts w:ascii="Arial" w:eastAsia="Times New Roman" w:hAnsi="Arial" w:cs="Arial"/>
          <w:sz w:val="18"/>
          <w:szCs w:val="18"/>
          <w:lang w:eastAsia="de-DE"/>
        </w:rPr>
        <w:t>n</w:t>
      </w:r>
      <w:r w:rsidRPr="005E743D">
        <w:rPr>
          <w:rFonts w:ascii="Arial" w:eastAsia="Times New Roman" w:hAnsi="Arial" w:cs="Arial"/>
          <w:sz w:val="18"/>
          <w:szCs w:val="18"/>
          <w:lang w:eastAsia="de-DE"/>
        </w:rPr>
        <w:t>den beträgt.</w:t>
      </w:r>
    </w:p>
    <w:p w14:paraId="7D271D07" w14:textId="77777777" w:rsidR="005E743D" w:rsidRPr="005E743D" w:rsidRDefault="005E743D" w:rsidP="007A3B37">
      <w:pPr>
        <w:spacing w:after="0" w:line="240" w:lineRule="auto"/>
        <w:ind w:left="360"/>
        <w:jc w:val="both"/>
        <w:rPr>
          <w:rFonts w:ascii="Arial" w:eastAsia="Times New Roman" w:hAnsi="Arial" w:cs="Arial"/>
          <w:color w:val="000000"/>
          <w:sz w:val="18"/>
          <w:szCs w:val="18"/>
          <w:lang w:eastAsia="de-DE"/>
        </w:rPr>
      </w:pPr>
    </w:p>
    <w:p w14:paraId="609196A5" w14:textId="0D23F92D" w:rsidR="005E743D" w:rsidRPr="005E743D" w:rsidRDefault="005E743D" w:rsidP="007A3B37">
      <w:pPr>
        <w:numPr>
          <w:ilvl w:val="0"/>
          <w:numId w:val="3"/>
        </w:numPr>
        <w:spacing w:after="0" w:line="240" w:lineRule="auto"/>
        <w:jc w:val="both"/>
        <w:rPr>
          <w:rFonts w:ascii="Arial" w:eastAsia="Times New Roman" w:hAnsi="Arial" w:cs="Arial"/>
          <w:sz w:val="18"/>
          <w:szCs w:val="18"/>
          <w:highlight w:val="lightGray"/>
          <w:lang w:eastAsia="de-DE"/>
        </w:rPr>
      </w:pPr>
      <w:r w:rsidRPr="005E743D">
        <w:rPr>
          <w:rFonts w:ascii="Arial" w:eastAsia="Times New Roman" w:hAnsi="Arial" w:cs="Arial"/>
          <w:sz w:val="18"/>
          <w:szCs w:val="18"/>
          <w:lang w:eastAsia="de-DE"/>
        </w:rPr>
        <w:t>Der Mitarbeiter arbeitet in Vollzeit. Die Ve</w:t>
      </w:r>
      <w:r w:rsidRPr="005E743D">
        <w:rPr>
          <w:rFonts w:ascii="Arial" w:eastAsia="Times New Roman" w:hAnsi="Arial" w:cs="Arial"/>
          <w:sz w:val="18"/>
          <w:szCs w:val="18"/>
          <w:lang w:eastAsia="de-DE"/>
        </w:rPr>
        <w:t>r</w:t>
      </w:r>
      <w:r w:rsidRPr="005E743D">
        <w:rPr>
          <w:rFonts w:ascii="Arial" w:eastAsia="Times New Roman" w:hAnsi="Arial" w:cs="Arial"/>
          <w:sz w:val="18"/>
          <w:szCs w:val="18"/>
          <w:lang w:eastAsia="de-DE"/>
        </w:rPr>
        <w:t>tragsparteien vereinbaren eine individuelle r</w:t>
      </w:r>
      <w:r w:rsidRPr="005E743D">
        <w:rPr>
          <w:rFonts w:ascii="Arial" w:eastAsia="Times New Roman" w:hAnsi="Arial" w:cs="Arial"/>
          <w:sz w:val="18"/>
          <w:szCs w:val="18"/>
          <w:lang w:eastAsia="de-DE"/>
        </w:rPr>
        <w:t>e</w:t>
      </w:r>
      <w:r w:rsidRPr="005E743D">
        <w:rPr>
          <w:rFonts w:ascii="Arial" w:eastAsia="Times New Roman" w:hAnsi="Arial" w:cs="Arial"/>
          <w:sz w:val="18"/>
          <w:szCs w:val="18"/>
          <w:lang w:eastAsia="de-DE"/>
        </w:rPr>
        <w:t>g</w:t>
      </w:r>
      <w:r w:rsidR="009E6363">
        <w:rPr>
          <w:rFonts w:ascii="Arial" w:eastAsia="Times New Roman" w:hAnsi="Arial" w:cs="Arial"/>
          <w:sz w:val="18"/>
          <w:szCs w:val="18"/>
          <w:lang w:eastAsia="de-DE"/>
        </w:rPr>
        <w:t xml:space="preserve">elmäßige Arbeitszeit pro Monat </w:t>
      </w:r>
      <w:r w:rsidRPr="005E743D">
        <w:rPr>
          <w:rFonts w:ascii="Arial" w:eastAsia="Times New Roman" w:hAnsi="Arial" w:cs="Arial"/>
          <w:sz w:val="18"/>
          <w:szCs w:val="18"/>
          <w:lang w:eastAsia="de-DE"/>
        </w:rPr>
        <w:t xml:space="preserve">gemäß § 3.1.2. Manteltarifvertrag iGZ, die sich nach der Anzahl der Arbeitstage richtet. </w:t>
      </w:r>
    </w:p>
    <w:p w14:paraId="4C4D1095" w14:textId="77777777" w:rsidR="005E743D" w:rsidRPr="005E743D" w:rsidRDefault="005E743D" w:rsidP="007A3B37">
      <w:pPr>
        <w:spacing w:after="0" w:line="240" w:lineRule="auto"/>
        <w:jc w:val="both"/>
        <w:rPr>
          <w:rFonts w:ascii="Arial" w:eastAsia="Times New Roman" w:hAnsi="Arial" w:cs="Arial"/>
          <w:color w:val="000000"/>
          <w:sz w:val="18"/>
          <w:szCs w:val="18"/>
          <w:lang w:eastAsia="de-DE"/>
        </w:rPr>
      </w:pPr>
    </w:p>
    <w:p w14:paraId="4381F966" w14:textId="77777777" w:rsidR="005E743D" w:rsidRPr="005E743D" w:rsidRDefault="005E743D" w:rsidP="007A3B37">
      <w:pPr>
        <w:numPr>
          <w:ilvl w:val="0"/>
          <w:numId w:val="3"/>
        </w:numPr>
        <w:spacing w:after="0" w:line="240" w:lineRule="auto"/>
        <w:jc w:val="both"/>
        <w:rPr>
          <w:rFonts w:ascii="Arial" w:eastAsia="Times New Roman" w:hAnsi="Arial" w:cs="Arial"/>
          <w:sz w:val="18"/>
          <w:szCs w:val="18"/>
          <w:highlight w:val="lightGray"/>
          <w:lang w:eastAsia="de-DE"/>
        </w:rPr>
      </w:pPr>
      <w:r w:rsidRPr="005E743D">
        <w:rPr>
          <w:rFonts w:ascii="Arial" w:eastAsia="Times New Roman" w:hAnsi="Arial" w:cs="Arial"/>
          <w:sz w:val="18"/>
          <w:szCs w:val="18"/>
          <w:lang w:eastAsia="de-DE"/>
        </w:rPr>
        <w:t>Der Mitarbeiter arbeitet in Teilzeit. Die Ve</w:t>
      </w:r>
      <w:r w:rsidRPr="005E743D">
        <w:rPr>
          <w:rFonts w:ascii="Arial" w:eastAsia="Times New Roman" w:hAnsi="Arial" w:cs="Arial"/>
          <w:sz w:val="18"/>
          <w:szCs w:val="18"/>
          <w:lang w:eastAsia="de-DE"/>
        </w:rPr>
        <w:t>r</w:t>
      </w:r>
      <w:r w:rsidRPr="005E743D">
        <w:rPr>
          <w:rFonts w:ascii="Arial" w:eastAsia="Times New Roman" w:hAnsi="Arial" w:cs="Arial"/>
          <w:sz w:val="18"/>
          <w:szCs w:val="18"/>
          <w:lang w:eastAsia="de-DE"/>
        </w:rPr>
        <w:t>tragsparteien vereinbaren eine individuelle r</w:t>
      </w:r>
      <w:r w:rsidRPr="005E743D">
        <w:rPr>
          <w:rFonts w:ascii="Arial" w:eastAsia="Times New Roman" w:hAnsi="Arial" w:cs="Arial"/>
          <w:sz w:val="18"/>
          <w:szCs w:val="18"/>
          <w:lang w:eastAsia="de-DE"/>
        </w:rPr>
        <w:t>e</w:t>
      </w:r>
      <w:r w:rsidRPr="005E743D">
        <w:rPr>
          <w:rFonts w:ascii="Arial" w:eastAsia="Times New Roman" w:hAnsi="Arial" w:cs="Arial"/>
          <w:sz w:val="18"/>
          <w:szCs w:val="18"/>
          <w:lang w:eastAsia="de-DE"/>
        </w:rPr>
        <w:t xml:space="preserve">gelmäßige monatliche Arbeitszeit gemäß § 3.1.1. Manteltarifvertrag iGZ von </w:t>
      </w:r>
      <w:r w:rsidRPr="00D83062">
        <w:rPr>
          <w:rFonts w:ascii="Arial" w:eastAsia="Times New Roman" w:hAnsi="Arial" w:cs="Arial"/>
          <w:sz w:val="18"/>
          <w:szCs w:val="18"/>
          <w:lang w:eastAsia="de-DE"/>
        </w:rPr>
        <w:t>______</w:t>
      </w:r>
      <w:r w:rsidRPr="005E743D">
        <w:rPr>
          <w:rFonts w:ascii="Arial" w:eastAsia="Times New Roman" w:hAnsi="Arial" w:cs="Arial"/>
          <w:sz w:val="18"/>
          <w:szCs w:val="18"/>
          <w:lang w:eastAsia="de-DE"/>
        </w:rPr>
        <w:t xml:space="preserve"> Stu</w:t>
      </w:r>
      <w:r w:rsidRPr="005E743D">
        <w:rPr>
          <w:rFonts w:ascii="Arial" w:eastAsia="Times New Roman" w:hAnsi="Arial" w:cs="Arial"/>
          <w:sz w:val="18"/>
          <w:szCs w:val="18"/>
          <w:lang w:eastAsia="de-DE"/>
        </w:rPr>
        <w:t>n</w:t>
      </w:r>
      <w:r w:rsidRPr="005E743D">
        <w:rPr>
          <w:rFonts w:ascii="Arial" w:eastAsia="Times New Roman" w:hAnsi="Arial" w:cs="Arial"/>
          <w:sz w:val="18"/>
          <w:szCs w:val="18"/>
          <w:lang w:eastAsia="de-DE"/>
        </w:rPr>
        <w:t>den.</w:t>
      </w:r>
    </w:p>
    <w:p w14:paraId="6C498CA7" w14:textId="77777777" w:rsidR="005E743D" w:rsidRPr="005E743D" w:rsidRDefault="005E743D" w:rsidP="007A3B37">
      <w:pPr>
        <w:spacing w:after="0" w:line="240" w:lineRule="auto"/>
        <w:ind w:left="360"/>
        <w:jc w:val="both"/>
        <w:rPr>
          <w:rFonts w:ascii="Arial" w:eastAsia="Times New Roman" w:hAnsi="Arial" w:cs="Arial"/>
          <w:color w:val="000000"/>
          <w:sz w:val="18"/>
          <w:szCs w:val="18"/>
          <w:highlight w:val="lightGray"/>
          <w:lang w:eastAsia="de-DE"/>
        </w:rPr>
      </w:pPr>
      <w:r w:rsidRPr="005E743D">
        <w:rPr>
          <w:rFonts w:ascii="Arial" w:eastAsia="Times New Roman" w:hAnsi="Arial" w:cs="Arial"/>
          <w:color w:val="000000"/>
          <w:sz w:val="18"/>
          <w:szCs w:val="18"/>
          <w:lang w:eastAsia="de-DE"/>
        </w:rPr>
        <w:t xml:space="preserve"> </w:t>
      </w:r>
    </w:p>
    <w:p w14:paraId="5CA5D143" w14:textId="6CF7D39B" w:rsidR="005E743D" w:rsidRPr="005E743D" w:rsidRDefault="005E743D" w:rsidP="007A3B37">
      <w:pPr>
        <w:numPr>
          <w:ilvl w:val="0"/>
          <w:numId w:val="3"/>
        </w:numPr>
        <w:spacing w:after="0" w:line="240" w:lineRule="auto"/>
        <w:jc w:val="both"/>
        <w:rPr>
          <w:rFonts w:ascii="Arial" w:eastAsia="Times New Roman" w:hAnsi="Arial" w:cs="Arial"/>
          <w:sz w:val="18"/>
          <w:szCs w:val="18"/>
          <w:highlight w:val="lightGray"/>
          <w:lang w:eastAsia="de-DE"/>
        </w:rPr>
      </w:pPr>
      <w:r w:rsidRPr="005E743D">
        <w:rPr>
          <w:rFonts w:ascii="Arial" w:eastAsia="Times New Roman" w:hAnsi="Arial" w:cs="Arial"/>
          <w:sz w:val="18"/>
          <w:szCs w:val="18"/>
          <w:lang w:eastAsia="de-DE"/>
        </w:rPr>
        <w:t>Der Mitarbeiter arbeitet in Teilzeit. Die Ve</w:t>
      </w:r>
      <w:r w:rsidRPr="005E743D">
        <w:rPr>
          <w:rFonts w:ascii="Arial" w:eastAsia="Times New Roman" w:hAnsi="Arial" w:cs="Arial"/>
          <w:sz w:val="18"/>
          <w:szCs w:val="18"/>
          <w:lang w:eastAsia="de-DE"/>
        </w:rPr>
        <w:t>r</w:t>
      </w:r>
      <w:r w:rsidRPr="005E743D">
        <w:rPr>
          <w:rFonts w:ascii="Arial" w:eastAsia="Times New Roman" w:hAnsi="Arial" w:cs="Arial"/>
          <w:sz w:val="18"/>
          <w:szCs w:val="18"/>
          <w:lang w:eastAsia="de-DE"/>
        </w:rPr>
        <w:t>tragsparteien vereinbaren eine individuelle r</w:t>
      </w:r>
      <w:r w:rsidRPr="005E743D">
        <w:rPr>
          <w:rFonts w:ascii="Arial" w:eastAsia="Times New Roman" w:hAnsi="Arial" w:cs="Arial"/>
          <w:sz w:val="18"/>
          <w:szCs w:val="18"/>
          <w:lang w:eastAsia="de-DE"/>
        </w:rPr>
        <w:t>e</w:t>
      </w:r>
      <w:r w:rsidRPr="005E743D">
        <w:rPr>
          <w:rFonts w:ascii="Arial" w:eastAsia="Times New Roman" w:hAnsi="Arial" w:cs="Arial"/>
          <w:sz w:val="18"/>
          <w:szCs w:val="18"/>
          <w:lang w:eastAsia="de-DE"/>
        </w:rPr>
        <w:t xml:space="preserve">gelmäßige Arbeitszeit </w:t>
      </w:r>
      <w:r w:rsidR="009E6363">
        <w:rPr>
          <w:rFonts w:ascii="Arial" w:eastAsia="Times New Roman" w:hAnsi="Arial" w:cs="Arial"/>
          <w:sz w:val="18"/>
          <w:szCs w:val="18"/>
          <w:lang w:eastAsia="de-DE"/>
        </w:rPr>
        <w:t xml:space="preserve">pro Monat </w:t>
      </w:r>
      <w:r w:rsidRPr="005E743D">
        <w:rPr>
          <w:rFonts w:ascii="Arial" w:eastAsia="Times New Roman" w:hAnsi="Arial" w:cs="Arial"/>
          <w:sz w:val="18"/>
          <w:szCs w:val="18"/>
          <w:lang w:eastAsia="de-DE"/>
        </w:rPr>
        <w:t xml:space="preserve">gemäß § 3.1.2. Manteltarifvertrag iGZ, die sich nach der Anzahl der Arbeitstage richtet. Die Arbeitszeit beträgt </w:t>
      </w:r>
      <w:r w:rsidRPr="005E743D">
        <w:rPr>
          <w:rFonts w:ascii="Arial" w:eastAsia="Times New Roman" w:hAnsi="Arial" w:cs="Arial"/>
          <w:sz w:val="18"/>
          <w:szCs w:val="18"/>
          <w:lang w:eastAsia="de-DE"/>
        </w:rPr>
        <w:br/>
        <w:t xml:space="preserve">in Monaten mit 20 Arbeitstagen </w:t>
      </w:r>
      <w:r w:rsidRPr="005E743D">
        <w:rPr>
          <w:rFonts w:ascii="Arial" w:eastAsia="Times New Roman" w:hAnsi="Arial" w:cs="Arial"/>
          <w:sz w:val="18"/>
          <w:szCs w:val="18"/>
          <w:highlight w:val="lightGray"/>
          <w:lang w:eastAsia="de-DE"/>
        </w:rPr>
        <w:t>___</w:t>
      </w:r>
      <w:r w:rsidRPr="005E743D">
        <w:rPr>
          <w:rFonts w:ascii="Arial" w:eastAsia="Times New Roman" w:hAnsi="Arial" w:cs="Arial"/>
          <w:sz w:val="18"/>
          <w:szCs w:val="18"/>
          <w:lang w:eastAsia="de-DE"/>
        </w:rPr>
        <w:t xml:space="preserve"> Stunden, </w:t>
      </w:r>
      <w:r w:rsidRPr="005E743D">
        <w:rPr>
          <w:rFonts w:ascii="Arial" w:eastAsia="Times New Roman" w:hAnsi="Arial" w:cs="Arial"/>
          <w:sz w:val="18"/>
          <w:szCs w:val="18"/>
          <w:lang w:eastAsia="de-DE"/>
        </w:rPr>
        <w:br/>
        <w:t xml:space="preserve">in Monaten mit 21 Arbeitstagen </w:t>
      </w:r>
      <w:r w:rsidRPr="005E743D">
        <w:rPr>
          <w:rFonts w:ascii="Arial" w:eastAsia="Times New Roman" w:hAnsi="Arial" w:cs="Arial"/>
          <w:sz w:val="18"/>
          <w:szCs w:val="18"/>
          <w:highlight w:val="lightGray"/>
          <w:lang w:eastAsia="de-DE"/>
        </w:rPr>
        <w:t>___</w:t>
      </w:r>
      <w:r w:rsidRPr="005E743D">
        <w:rPr>
          <w:rFonts w:ascii="Arial" w:eastAsia="Times New Roman" w:hAnsi="Arial" w:cs="Arial"/>
          <w:sz w:val="18"/>
          <w:szCs w:val="18"/>
          <w:lang w:eastAsia="de-DE"/>
        </w:rPr>
        <w:t xml:space="preserve"> Stunden, </w:t>
      </w:r>
      <w:r w:rsidRPr="005E743D">
        <w:rPr>
          <w:rFonts w:ascii="Arial" w:eastAsia="Times New Roman" w:hAnsi="Arial" w:cs="Arial"/>
          <w:sz w:val="18"/>
          <w:szCs w:val="18"/>
          <w:lang w:eastAsia="de-DE"/>
        </w:rPr>
        <w:br/>
        <w:t xml:space="preserve">in Monaten mit 22 Arbeitstagen </w:t>
      </w:r>
      <w:r w:rsidRPr="005E743D">
        <w:rPr>
          <w:rFonts w:ascii="Arial" w:eastAsia="Times New Roman" w:hAnsi="Arial" w:cs="Arial"/>
          <w:sz w:val="18"/>
          <w:szCs w:val="18"/>
          <w:highlight w:val="lightGray"/>
          <w:lang w:eastAsia="de-DE"/>
        </w:rPr>
        <w:t>___</w:t>
      </w:r>
      <w:r w:rsidRPr="005E743D">
        <w:rPr>
          <w:rFonts w:ascii="Arial" w:eastAsia="Times New Roman" w:hAnsi="Arial" w:cs="Arial"/>
          <w:sz w:val="18"/>
          <w:szCs w:val="18"/>
          <w:lang w:eastAsia="de-DE"/>
        </w:rPr>
        <w:t xml:space="preserve"> Stunden, </w:t>
      </w:r>
      <w:r w:rsidRPr="005E743D">
        <w:rPr>
          <w:rFonts w:ascii="Arial" w:eastAsia="Times New Roman" w:hAnsi="Arial" w:cs="Arial"/>
          <w:sz w:val="18"/>
          <w:szCs w:val="18"/>
          <w:lang w:eastAsia="de-DE"/>
        </w:rPr>
        <w:br/>
        <w:t xml:space="preserve">in Monaten mit 23 Arbeitstagen </w:t>
      </w:r>
      <w:r w:rsidRPr="005E743D">
        <w:rPr>
          <w:rFonts w:ascii="Arial" w:eastAsia="Times New Roman" w:hAnsi="Arial" w:cs="Arial"/>
          <w:sz w:val="18"/>
          <w:szCs w:val="18"/>
          <w:highlight w:val="lightGray"/>
          <w:lang w:eastAsia="de-DE"/>
        </w:rPr>
        <w:t>___</w:t>
      </w:r>
      <w:r w:rsidRPr="005E743D">
        <w:rPr>
          <w:rFonts w:ascii="Arial" w:eastAsia="Times New Roman" w:hAnsi="Arial" w:cs="Arial"/>
          <w:sz w:val="18"/>
          <w:szCs w:val="18"/>
          <w:lang w:eastAsia="de-DE"/>
        </w:rPr>
        <w:t xml:space="preserve"> Stunden.</w:t>
      </w:r>
      <w:r w:rsidRPr="005E743D">
        <w:rPr>
          <w:rFonts w:ascii="Arial" w:eastAsia="Times New Roman" w:hAnsi="Arial" w:cs="Arial"/>
          <w:sz w:val="18"/>
          <w:szCs w:val="18"/>
          <w:highlight w:val="lightGray"/>
          <w:lang w:eastAsia="de-DE"/>
        </w:rPr>
        <w:br/>
      </w:r>
    </w:p>
    <w:p w14:paraId="6059D513" w14:textId="65E77A51" w:rsidR="0047542F" w:rsidRPr="0047542F" w:rsidRDefault="005E743D" w:rsidP="007A3B37">
      <w:pPr>
        <w:numPr>
          <w:ilvl w:val="0"/>
          <w:numId w:val="3"/>
        </w:numPr>
        <w:spacing w:before="100" w:beforeAutospacing="1" w:after="100" w:afterAutospacing="1" w:line="240" w:lineRule="auto"/>
        <w:jc w:val="both"/>
        <w:rPr>
          <w:rFonts w:ascii="Arial" w:eastAsia="Times New Roman" w:hAnsi="Arial" w:cs="Arial"/>
          <w:sz w:val="18"/>
          <w:szCs w:val="18"/>
          <w:highlight w:val="lightGray"/>
          <w:lang w:eastAsia="de-DE"/>
        </w:rPr>
      </w:pPr>
      <w:r w:rsidRPr="005E743D">
        <w:rPr>
          <w:rFonts w:ascii="Arial" w:eastAsia="Times New Roman" w:hAnsi="Arial" w:cs="Arial"/>
          <w:sz w:val="18"/>
          <w:szCs w:val="18"/>
          <w:highlight w:val="lightGray"/>
          <w:lang w:eastAsia="de-DE"/>
        </w:rPr>
        <w:t>Optional zur Beschäftigung auf 450 €-Basis</w:t>
      </w:r>
      <w:r w:rsidRPr="005E743D">
        <w:rPr>
          <w:rFonts w:ascii="Arial" w:eastAsia="Times New Roman" w:hAnsi="Arial" w:cs="Arial"/>
          <w:sz w:val="18"/>
          <w:szCs w:val="18"/>
          <w:lang w:eastAsia="de-DE"/>
        </w:rPr>
        <w:t>:</w:t>
      </w:r>
      <w:r w:rsidRPr="005E743D">
        <w:rPr>
          <w:rFonts w:ascii="Arial" w:eastAsia="Times New Roman" w:hAnsi="Arial" w:cs="Arial"/>
          <w:sz w:val="18"/>
          <w:szCs w:val="18"/>
          <w:lang w:eastAsia="de-DE"/>
        </w:rPr>
        <w:br/>
        <w:t>Der Mitarbeiter wird im Rahmen einer geringf</w:t>
      </w:r>
      <w:r w:rsidRPr="005E743D">
        <w:rPr>
          <w:rFonts w:ascii="Arial" w:eastAsia="Times New Roman" w:hAnsi="Arial" w:cs="Arial"/>
          <w:sz w:val="18"/>
          <w:szCs w:val="18"/>
          <w:lang w:eastAsia="de-DE"/>
        </w:rPr>
        <w:t>ü</w:t>
      </w:r>
      <w:r w:rsidRPr="005E743D">
        <w:rPr>
          <w:rFonts w:ascii="Arial" w:eastAsia="Times New Roman" w:hAnsi="Arial" w:cs="Arial"/>
          <w:sz w:val="18"/>
          <w:szCs w:val="18"/>
          <w:lang w:eastAsia="de-DE"/>
        </w:rPr>
        <w:t>gigen Beschäftigung gemäß § 8 Abs. 1 Nr. 1 SGB IV eingesetzt. Der Arbeitgeber weist den Mitarbeiter darauf hin, dass der Mitarbeiter den pauschalen Rentenversicherungsbeitrag des Arbeitgebers (derzeit 15 %) mit ein</w:t>
      </w:r>
      <w:r w:rsidR="002D6BE7">
        <w:rPr>
          <w:rFonts w:ascii="Arial" w:eastAsia="Times New Roman" w:hAnsi="Arial" w:cs="Arial"/>
          <w:sz w:val="18"/>
          <w:szCs w:val="18"/>
          <w:lang w:eastAsia="de-DE"/>
        </w:rPr>
        <w:t xml:space="preserve">em eigenen Beitrag von derzeit </w:t>
      </w:r>
      <w:r w:rsidRPr="005E743D">
        <w:rPr>
          <w:rFonts w:ascii="Arial" w:eastAsia="Times New Roman" w:hAnsi="Arial" w:cs="Arial"/>
          <w:sz w:val="18"/>
          <w:szCs w:val="18"/>
          <w:lang w:eastAsia="de-DE"/>
        </w:rPr>
        <w:t>3,6 % auf die vollen 18,6 % aufstocken muss. Damit erwirbt der Mitarbeiter den vollen Schutz in der gesetzlichen Rente</w:t>
      </w:r>
      <w:r w:rsidRPr="005E743D">
        <w:rPr>
          <w:rFonts w:ascii="Arial" w:eastAsia="Times New Roman" w:hAnsi="Arial" w:cs="Arial"/>
          <w:sz w:val="18"/>
          <w:szCs w:val="18"/>
          <w:lang w:eastAsia="de-DE"/>
        </w:rPr>
        <w:t>n</w:t>
      </w:r>
      <w:r w:rsidRPr="005E743D">
        <w:rPr>
          <w:rFonts w:ascii="Arial" w:eastAsia="Times New Roman" w:hAnsi="Arial" w:cs="Arial"/>
          <w:sz w:val="18"/>
          <w:szCs w:val="18"/>
          <w:lang w:eastAsia="de-DE"/>
        </w:rPr>
        <w:t>versicherung. Der Mitarbeiter kann sich jedoch durch schriftlichen Antrag beim Arbeitgeber von der Rentenversicherungspflicht befreien lassen. In diesem Fall gilt die Befreiung von der Re</w:t>
      </w:r>
      <w:r w:rsidRPr="005E743D">
        <w:rPr>
          <w:rFonts w:ascii="Arial" w:eastAsia="Times New Roman" w:hAnsi="Arial" w:cs="Arial"/>
          <w:sz w:val="18"/>
          <w:szCs w:val="18"/>
          <w:lang w:eastAsia="de-DE"/>
        </w:rPr>
        <w:t>n</w:t>
      </w:r>
      <w:r w:rsidRPr="005E743D">
        <w:rPr>
          <w:rFonts w:ascii="Arial" w:eastAsia="Times New Roman" w:hAnsi="Arial" w:cs="Arial"/>
          <w:sz w:val="18"/>
          <w:szCs w:val="18"/>
          <w:lang w:eastAsia="de-DE"/>
        </w:rPr>
        <w:t>tenversicherungspflicht für die gesamte Dauer des Beschäftigungsverhältnisses.</w:t>
      </w:r>
    </w:p>
    <w:p w14:paraId="71501CA8" w14:textId="77777777" w:rsidR="0047542F" w:rsidRPr="00557BA4" w:rsidRDefault="005E743D" w:rsidP="007A3B37">
      <w:pPr>
        <w:spacing w:before="100" w:beforeAutospacing="1" w:after="100" w:afterAutospacing="1" w:line="240" w:lineRule="auto"/>
        <w:jc w:val="both"/>
        <w:rPr>
          <w:rFonts w:ascii="Arial" w:eastAsia="Times New Roman" w:hAnsi="Arial" w:cs="Arial"/>
          <w:sz w:val="18"/>
          <w:szCs w:val="18"/>
          <w:lang w:eastAsia="de-DE"/>
        </w:rPr>
      </w:pPr>
      <w:r w:rsidRPr="0047542F">
        <w:rPr>
          <w:rFonts w:ascii="Arial" w:eastAsia="Times New Roman" w:hAnsi="Arial" w:cs="Arial"/>
          <w:sz w:val="18"/>
          <w:szCs w:val="18"/>
          <w:lang w:eastAsia="de-DE"/>
        </w:rPr>
        <w:lastRenderedPageBreak/>
        <w:t>(2) Der Mitarbeiter verpflichtet sich im Rahmen des gesetzlich Zulässigen Überstunden und Mehrarbeit zu</w:t>
      </w:r>
      <w:r w:rsidR="0047542F">
        <w:rPr>
          <w:rFonts w:ascii="Arial" w:eastAsia="Times New Roman" w:hAnsi="Arial" w:cs="Arial"/>
          <w:sz w:val="18"/>
          <w:szCs w:val="18"/>
          <w:lang w:eastAsia="de-DE"/>
        </w:rPr>
        <w:t xml:space="preserve"> </w:t>
      </w:r>
      <w:r w:rsidRPr="0047542F">
        <w:rPr>
          <w:rFonts w:ascii="Arial" w:eastAsia="Times New Roman" w:hAnsi="Arial" w:cs="Arial"/>
          <w:sz w:val="18"/>
          <w:szCs w:val="18"/>
          <w:lang w:eastAsia="de-DE"/>
        </w:rPr>
        <w:t>leisten</w:t>
      </w:r>
      <w:r w:rsidRPr="0047542F">
        <w:rPr>
          <w:rFonts w:ascii="Arial" w:eastAsia="Times New Roman" w:hAnsi="Arial" w:cs="Arial"/>
          <w:color w:val="FF0000"/>
          <w:sz w:val="18"/>
          <w:szCs w:val="18"/>
          <w:lang w:eastAsia="de-DE"/>
        </w:rPr>
        <w:t>.</w:t>
      </w:r>
    </w:p>
    <w:p w14:paraId="2968424F" w14:textId="77777777" w:rsidR="005E743D" w:rsidRDefault="005E743D" w:rsidP="007A3B37">
      <w:pPr>
        <w:spacing w:before="100" w:beforeAutospacing="1" w:after="100" w:afterAutospacing="1" w:line="240" w:lineRule="auto"/>
        <w:jc w:val="both"/>
        <w:rPr>
          <w:rFonts w:ascii="Arial" w:hAnsi="Arial" w:cs="Arial"/>
          <w:sz w:val="18"/>
          <w:szCs w:val="18"/>
        </w:rPr>
      </w:pPr>
      <w:r w:rsidRPr="005E743D">
        <w:rPr>
          <w:rFonts w:ascii="Arial" w:eastAsia="Times New Roman" w:hAnsi="Arial" w:cs="Arial"/>
          <w:sz w:val="18"/>
          <w:szCs w:val="18"/>
          <w:lang w:eastAsia="de-DE"/>
        </w:rPr>
        <w:t>(3) Der Arbeitgeb</w:t>
      </w:r>
      <w:r w:rsidR="009274E9">
        <w:rPr>
          <w:rFonts w:ascii="Arial" w:eastAsia="Times New Roman" w:hAnsi="Arial" w:cs="Arial"/>
          <w:sz w:val="18"/>
          <w:szCs w:val="18"/>
          <w:lang w:eastAsia="de-DE"/>
        </w:rPr>
        <w:t xml:space="preserve">er richtet für den Mitarbeiter </w:t>
      </w:r>
      <w:r w:rsidRPr="005E743D">
        <w:rPr>
          <w:rFonts w:ascii="Arial" w:eastAsia="Times New Roman" w:hAnsi="Arial" w:cs="Arial"/>
          <w:sz w:val="18"/>
          <w:szCs w:val="18"/>
          <w:lang w:eastAsia="de-DE"/>
        </w:rPr>
        <w:t>g</w:t>
      </w:r>
      <w:r w:rsidRPr="005E743D">
        <w:rPr>
          <w:rFonts w:ascii="Arial" w:eastAsia="Times New Roman" w:hAnsi="Arial" w:cs="Arial"/>
          <w:sz w:val="18"/>
          <w:szCs w:val="18"/>
          <w:lang w:eastAsia="de-DE"/>
        </w:rPr>
        <w:t>e</w:t>
      </w:r>
      <w:r w:rsidRPr="005E743D">
        <w:rPr>
          <w:rFonts w:ascii="Arial" w:eastAsia="Times New Roman" w:hAnsi="Arial" w:cs="Arial"/>
          <w:sz w:val="18"/>
          <w:szCs w:val="18"/>
          <w:lang w:eastAsia="de-DE"/>
        </w:rPr>
        <w:t>mäß § 3.2. Manteltarifvertrag iGZ ein Arbeitszei</w:t>
      </w:r>
      <w:r w:rsidRPr="005E743D">
        <w:rPr>
          <w:rFonts w:ascii="Arial" w:eastAsia="Times New Roman" w:hAnsi="Arial" w:cs="Arial"/>
          <w:sz w:val="18"/>
          <w:szCs w:val="18"/>
          <w:lang w:eastAsia="de-DE"/>
        </w:rPr>
        <w:t>t</w:t>
      </w:r>
      <w:r w:rsidRPr="005E743D">
        <w:rPr>
          <w:rFonts w:ascii="Arial" w:eastAsia="Times New Roman" w:hAnsi="Arial" w:cs="Arial"/>
          <w:sz w:val="18"/>
          <w:szCs w:val="18"/>
          <w:lang w:eastAsia="de-DE"/>
        </w:rPr>
        <w:t xml:space="preserve">konto ein. </w:t>
      </w:r>
    </w:p>
    <w:p w14:paraId="1FC48C1F" w14:textId="77777777" w:rsidR="005E743D" w:rsidRPr="005E743D" w:rsidRDefault="005E743D" w:rsidP="007A3B37">
      <w:pPr>
        <w:spacing w:after="0" w:line="240" w:lineRule="auto"/>
        <w:jc w:val="both"/>
        <w:rPr>
          <w:rFonts w:ascii="Arial" w:eastAsia="Times New Roman" w:hAnsi="Arial" w:cs="Arial"/>
          <w:b/>
          <w:sz w:val="18"/>
          <w:szCs w:val="18"/>
          <w:lang w:val="x-none" w:eastAsia="x-none"/>
        </w:rPr>
      </w:pPr>
      <w:r w:rsidRPr="005E743D">
        <w:rPr>
          <w:rFonts w:ascii="Arial" w:eastAsia="Times New Roman" w:hAnsi="Arial" w:cs="Arial"/>
          <w:b/>
          <w:sz w:val="18"/>
          <w:szCs w:val="18"/>
          <w:lang w:val="x-none" w:eastAsia="x-none"/>
        </w:rPr>
        <w:t xml:space="preserve">5 Vergütung und Fälligkeit / Aufwendungsersatz </w:t>
      </w:r>
    </w:p>
    <w:p w14:paraId="5240364F" w14:textId="77777777" w:rsidR="005E743D" w:rsidRPr="005E743D" w:rsidRDefault="005E743D" w:rsidP="007A3B37">
      <w:pPr>
        <w:tabs>
          <w:tab w:val="left" w:pos="993"/>
        </w:tabs>
        <w:spacing w:after="0" w:line="240" w:lineRule="auto"/>
        <w:jc w:val="both"/>
        <w:rPr>
          <w:rFonts w:ascii="Arial" w:eastAsia="Times New Roman" w:hAnsi="Arial" w:cs="Arial"/>
          <w:sz w:val="18"/>
          <w:szCs w:val="18"/>
          <w:lang w:eastAsia="de-DE"/>
        </w:rPr>
      </w:pPr>
    </w:p>
    <w:p w14:paraId="0470659F" w14:textId="147B2C7E" w:rsidR="005E743D" w:rsidRPr="005E743D" w:rsidRDefault="005E743D" w:rsidP="007A3B37">
      <w:pPr>
        <w:tabs>
          <w:tab w:val="left" w:pos="993"/>
        </w:tabs>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 xml:space="preserve">(1) Der Mitarbeiter wird gemäß §§ 2 Absatz 1, 3 Entgeltrahmentarifvertrag iGZ eingruppiert in die Entgeltgruppe </w:t>
      </w:r>
      <w:r w:rsidR="00557BA4" w:rsidRPr="00557BA4">
        <w:rPr>
          <w:rFonts w:ascii="Arial" w:hAnsi="Arial" w:cs="Arial"/>
          <w:snapToGrid w:val="0"/>
          <w:sz w:val="18"/>
          <w:szCs w:val="18"/>
        </w:rPr>
        <w:fldChar w:fldCharType="begin">
          <w:ffData>
            <w:name w:val="PETARIFGRUPPE"/>
            <w:enabled/>
            <w:calcOnExit w:val="0"/>
            <w:textInput/>
          </w:ffData>
        </w:fldChar>
      </w:r>
      <w:bookmarkStart w:id="15" w:name="PETARIFGRUPPE"/>
      <w:r w:rsidR="00557BA4" w:rsidRPr="00557BA4">
        <w:rPr>
          <w:rFonts w:ascii="Arial" w:hAnsi="Arial" w:cs="Arial"/>
          <w:snapToGrid w:val="0"/>
          <w:sz w:val="18"/>
          <w:szCs w:val="18"/>
        </w:rPr>
        <w:instrText xml:space="preserve"> FORMTEXT </w:instrText>
      </w:r>
      <w:r w:rsidR="00557BA4" w:rsidRPr="00557BA4">
        <w:rPr>
          <w:rFonts w:ascii="Arial" w:hAnsi="Arial" w:cs="Arial"/>
          <w:snapToGrid w:val="0"/>
          <w:sz w:val="18"/>
          <w:szCs w:val="18"/>
        </w:rPr>
      </w:r>
      <w:r w:rsidR="00557BA4" w:rsidRPr="00557BA4">
        <w:rPr>
          <w:rFonts w:ascii="Arial" w:hAnsi="Arial" w:cs="Arial"/>
          <w:snapToGrid w:val="0"/>
          <w:sz w:val="18"/>
          <w:szCs w:val="18"/>
        </w:rPr>
        <w:fldChar w:fldCharType="separate"/>
      </w:r>
      <w:r w:rsidR="00557BA4" w:rsidRPr="00557BA4">
        <w:rPr>
          <w:rFonts w:ascii="Arial" w:hAnsi="Arial" w:cs="Arial"/>
          <w:noProof/>
          <w:snapToGrid w:val="0"/>
          <w:sz w:val="18"/>
          <w:szCs w:val="18"/>
        </w:rPr>
        <w:t> </w:t>
      </w:r>
      <w:r w:rsidR="00557BA4" w:rsidRPr="00557BA4">
        <w:rPr>
          <w:rFonts w:ascii="Arial" w:hAnsi="Arial" w:cs="Arial"/>
          <w:noProof/>
          <w:snapToGrid w:val="0"/>
          <w:sz w:val="18"/>
          <w:szCs w:val="18"/>
        </w:rPr>
        <w:t> </w:t>
      </w:r>
      <w:r w:rsidR="00557BA4" w:rsidRPr="00557BA4">
        <w:rPr>
          <w:rFonts w:ascii="Arial" w:hAnsi="Arial" w:cs="Arial"/>
          <w:noProof/>
          <w:snapToGrid w:val="0"/>
          <w:sz w:val="18"/>
          <w:szCs w:val="18"/>
        </w:rPr>
        <w:t> </w:t>
      </w:r>
      <w:r w:rsidR="00557BA4" w:rsidRPr="00557BA4">
        <w:rPr>
          <w:rFonts w:ascii="Arial" w:hAnsi="Arial" w:cs="Arial"/>
          <w:noProof/>
          <w:snapToGrid w:val="0"/>
          <w:sz w:val="18"/>
          <w:szCs w:val="18"/>
        </w:rPr>
        <w:t> </w:t>
      </w:r>
      <w:r w:rsidR="00557BA4" w:rsidRPr="00557BA4">
        <w:rPr>
          <w:rFonts w:ascii="Arial" w:hAnsi="Arial" w:cs="Arial"/>
          <w:noProof/>
          <w:snapToGrid w:val="0"/>
          <w:sz w:val="18"/>
          <w:szCs w:val="18"/>
        </w:rPr>
        <w:t> </w:t>
      </w:r>
      <w:r w:rsidR="00557BA4" w:rsidRPr="00557BA4">
        <w:rPr>
          <w:rFonts w:ascii="Arial" w:hAnsi="Arial" w:cs="Arial"/>
          <w:snapToGrid w:val="0"/>
          <w:sz w:val="18"/>
          <w:szCs w:val="18"/>
        </w:rPr>
        <w:fldChar w:fldCharType="end"/>
      </w:r>
      <w:bookmarkEnd w:id="15"/>
      <w:r w:rsidR="00557BA4">
        <w:rPr>
          <w:rFonts w:ascii="Arial" w:eastAsia="Times New Roman" w:hAnsi="Arial" w:cs="Arial"/>
          <w:sz w:val="18"/>
          <w:szCs w:val="18"/>
          <w:lang w:eastAsia="de-DE"/>
        </w:rPr>
        <w:t>.</w:t>
      </w:r>
    </w:p>
    <w:p w14:paraId="66F72DF8" w14:textId="77777777" w:rsidR="005E743D" w:rsidRPr="005E743D" w:rsidRDefault="005E743D" w:rsidP="007A3B37">
      <w:pPr>
        <w:tabs>
          <w:tab w:val="left" w:pos="993"/>
        </w:tabs>
        <w:spacing w:after="0" w:line="240" w:lineRule="auto"/>
        <w:jc w:val="both"/>
        <w:rPr>
          <w:rFonts w:ascii="Arial" w:eastAsia="Times New Roman" w:hAnsi="Arial" w:cs="Arial"/>
          <w:sz w:val="18"/>
          <w:szCs w:val="18"/>
          <w:lang w:eastAsia="de-DE"/>
        </w:rPr>
      </w:pPr>
    </w:p>
    <w:p w14:paraId="33AB7F8D" w14:textId="77777777" w:rsidR="005E743D" w:rsidRPr="005E743D" w:rsidRDefault="005E743D" w:rsidP="007A3B37">
      <w:pPr>
        <w:tabs>
          <w:tab w:val="left" w:pos="993"/>
        </w:tabs>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 xml:space="preserve">(2) Der Mitarbeiter erhält ein </w:t>
      </w:r>
      <w:r w:rsidRPr="005E743D">
        <w:rPr>
          <w:rFonts w:ascii="Arial" w:eastAsia="Times New Roman" w:hAnsi="Arial" w:cs="Arial"/>
          <w:b/>
          <w:sz w:val="18"/>
          <w:szCs w:val="18"/>
          <w:lang w:eastAsia="de-DE"/>
        </w:rPr>
        <w:t xml:space="preserve">tarifliches Entgelt </w:t>
      </w:r>
      <w:r w:rsidRPr="005E743D">
        <w:rPr>
          <w:rFonts w:ascii="Arial" w:eastAsia="Times New Roman" w:hAnsi="Arial" w:cs="Arial"/>
          <w:sz w:val="18"/>
          <w:szCs w:val="18"/>
          <w:lang w:eastAsia="de-DE"/>
        </w:rPr>
        <w:t>(Entgeltgruppe), dessen Höhe sich nach § 2 En</w:t>
      </w:r>
      <w:r w:rsidRPr="005E743D">
        <w:rPr>
          <w:rFonts w:ascii="Arial" w:eastAsia="Times New Roman" w:hAnsi="Arial" w:cs="Arial"/>
          <w:sz w:val="18"/>
          <w:szCs w:val="18"/>
          <w:lang w:eastAsia="de-DE"/>
        </w:rPr>
        <w:t>t</w:t>
      </w:r>
      <w:r w:rsidRPr="005E743D">
        <w:rPr>
          <w:rFonts w:ascii="Arial" w:eastAsia="Times New Roman" w:hAnsi="Arial" w:cs="Arial"/>
          <w:sz w:val="18"/>
          <w:szCs w:val="18"/>
          <w:lang w:eastAsia="de-DE"/>
        </w:rPr>
        <w:t>gelttarifvertrag iGZ in Verbindung mit § 4 Entgeltr</w:t>
      </w:r>
      <w:r w:rsidRPr="005E743D">
        <w:rPr>
          <w:rFonts w:ascii="Arial" w:eastAsia="Times New Roman" w:hAnsi="Arial" w:cs="Arial"/>
          <w:sz w:val="18"/>
          <w:szCs w:val="18"/>
          <w:lang w:eastAsia="de-DE"/>
        </w:rPr>
        <w:t>a</w:t>
      </w:r>
      <w:r w:rsidRPr="005E743D">
        <w:rPr>
          <w:rFonts w:ascii="Arial" w:eastAsia="Times New Roman" w:hAnsi="Arial" w:cs="Arial"/>
          <w:sz w:val="18"/>
          <w:szCs w:val="18"/>
          <w:lang w:eastAsia="de-DE"/>
        </w:rPr>
        <w:t>hmentarifvertrag iGZ bemisst. Es beträgt derzeit</w:t>
      </w:r>
    </w:p>
    <w:p w14:paraId="554912BF" w14:textId="77777777" w:rsidR="005E743D" w:rsidRPr="005E743D" w:rsidRDefault="005E743D" w:rsidP="007A3B37">
      <w:pPr>
        <w:tabs>
          <w:tab w:val="left" w:pos="993"/>
        </w:tabs>
        <w:spacing w:after="0" w:line="240" w:lineRule="auto"/>
        <w:jc w:val="both"/>
        <w:rPr>
          <w:rFonts w:ascii="Arial" w:eastAsia="Times New Roman" w:hAnsi="Arial" w:cs="Arial"/>
          <w:sz w:val="18"/>
          <w:szCs w:val="18"/>
          <w:lang w:eastAsia="de-DE"/>
        </w:rPr>
      </w:pPr>
    </w:p>
    <w:p w14:paraId="6F611103" w14:textId="5CC5F550" w:rsidR="0047542F" w:rsidRDefault="005E743D" w:rsidP="007A3B37">
      <w:pPr>
        <w:tabs>
          <w:tab w:val="left" w:pos="993"/>
        </w:tabs>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ab/>
      </w:r>
      <w:r w:rsidR="00557BA4" w:rsidRPr="00557BA4">
        <w:rPr>
          <w:rFonts w:ascii="Arial" w:hAnsi="Arial" w:cs="Arial"/>
          <w:b/>
          <w:snapToGrid w:val="0"/>
          <w:sz w:val="18"/>
          <w:szCs w:val="18"/>
        </w:rPr>
        <w:fldChar w:fldCharType="begin">
          <w:ffData>
            <w:name w:val="PETARIFLOHN"/>
            <w:enabled/>
            <w:calcOnExit w:val="0"/>
            <w:textInput/>
          </w:ffData>
        </w:fldChar>
      </w:r>
      <w:bookmarkStart w:id="16" w:name="PETARIFLOHN"/>
      <w:r w:rsidR="00557BA4" w:rsidRPr="00557BA4">
        <w:rPr>
          <w:rFonts w:ascii="Arial" w:hAnsi="Arial" w:cs="Arial"/>
          <w:b/>
          <w:snapToGrid w:val="0"/>
          <w:sz w:val="18"/>
          <w:szCs w:val="18"/>
        </w:rPr>
        <w:instrText xml:space="preserve"> FORMTEXT </w:instrText>
      </w:r>
      <w:r w:rsidR="00557BA4" w:rsidRPr="00557BA4">
        <w:rPr>
          <w:rFonts w:ascii="Arial" w:hAnsi="Arial" w:cs="Arial"/>
          <w:b/>
          <w:snapToGrid w:val="0"/>
          <w:sz w:val="18"/>
          <w:szCs w:val="18"/>
        </w:rPr>
      </w:r>
      <w:r w:rsidR="00557BA4" w:rsidRPr="00557BA4">
        <w:rPr>
          <w:rFonts w:ascii="Arial" w:hAnsi="Arial" w:cs="Arial"/>
          <w:b/>
          <w:snapToGrid w:val="0"/>
          <w:sz w:val="18"/>
          <w:szCs w:val="18"/>
        </w:rPr>
        <w:fldChar w:fldCharType="separate"/>
      </w:r>
      <w:r w:rsidR="00557BA4" w:rsidRPr="00557BA4">
        <w:rPr>
          <w:rFonts w:ascii="Arial" w:hAnsi="Arial" w:cs="Arial"/>
          <w:b/>
          <w:noProof/>
          <w:snapToGrid w:val="0"/>
          <w:sz w:val="18"/>
          <w:szCs w:val="18"/>
        </w:rPr>
        <w:t> </w:t>
      </w:r>
      <w:r w:rsidR="00557BA4" w:rsidRPr="00557BA4">
        <w:rPr>
          <w:rFonts w:ascii="Arial" w:hAnsi="Arial" w:cs="Arial"/>
          <w:b/>
          <w:noProof/>
          <w:snapToGrid w:val="0"/>
          <w:sz w:val="18"/>
          <w:szCs w:val="18"/>
        </w:rPr>
        <w:t> </w:t>
      </w:r>
      <w:r w:rsidR="00557BA4" w:rsidRPr="00557BA4">
        <w:rPr>
          <w:rFonts w:ascii="Arial" w:hAnsi="Arial" w:cs="Arial"/>
          <w:b/>
          <w:noProof/>
          <w:snapToGrid w:val="0"/>
          <w:sz w:val="18"/>
          <w:szCs w:val="18"/>
        </w:rPr>
        <w:t> </w:t>
      </w:r>
      <w:r w:rsidR="00557BA4" w:rsidRPr="00557BA4">
        <w:rPr>
          <w:rFonts w:ascii="Arial" w:hAnsi="Arial" w:cs="Arial"/>
          <w:b/>
          <w:noProof/>
          <w:snapToGrid w:val="0"/>
          <w:sz w:val="18"/>
          <w:szCs w:val="18"/>
        </w:rPr>
        <w:t> </w:t>
      </w:r>
      <w:r w:rsidR="00557BA4" w:rsidRPr="00557BA4">
        <w:rPr>
          <w:rFonts w:ascii="Arial" w:hAnsi="Arial" w:cs="Arial"/>
          <w:b/>
          <w:noProof/>
          <w:snapToGrid w:val="0"/>
          <w:sz w:val="18"/>
          <w:szCs w:val="18"/>
        </w:rPr>
        <w:t> </w:t>
      </w:r>
      <w:r w:rsidR="00557BA4" w:rsidRPr="00557BA4">
        <w:rPr>
          <w:rFonts w:ascii="Arial" w:hAnsi="Arial" w:cs="Arial"/>
          <w:b/>
          <w:snapToGrid w:val="0"/>
          <w:sz w:val="18"/>
          <w:szCs w:val="18"/>
        </w:rPr>
        <w:fldChar w:fldCharType="end"/>
      </w:r>
      <w:bookmarkEnd w:id="16"/>
      <w:r w:rsidRPr="005E743D">
        <w:rPr>
          <w:rFonts w:ascii="Arial" w:eastAsia="Times New Roman" w:hAnsi="Arial" w:cs="Arial"/>
          <w:sz w:val="18"/>
          <w:szCs w:val="18"/>
          <w:lang w:eastAsia="de-DE"/>
        </w:rPr>
        <w:t xml:space="preserve"> € brutto pro Stunde.</w:t>
      </w:r>
    </w:p>
    <w:p w14:paraId="79D681F1" w14:textId="77777777" w:rsidR="0047542F" w:rsidRDefault="0047542F" w:rsidP="007A3B37">
      <w:pPr>
        <w:tabs>
          <w:tab w:val="left" w:pos="993"/>
        </w:tabs>
        <w:spacing w:after="0" w:line="240" w:lineRule="auto"/>
        <w:jc w:val="both"/>
        <w:rPr>
          <w:rFonts w:ascii="Arial" w:eastAsia="Times New Roman" w:hAnsi="Arial" w:cs="Arial"/>
          <w:sz w:val="18"/>
          <w:szCs w:val="18"/>
          <w:lang w:eastAsia="de-DE"/>
        </w:rPr>
      </w:pPr>
    </w:p>
    <w:p w14:paraId="35440372" w14:textId="77777777" w:rsidR="0047542F" w:rsidRDefault="0047542F" w:rsidP="007A3B37">
      <w:pPr>
        <w:tabs>
          <w:tab w:val="left" w:pos="993"/>
        </w:tabs>
        <w:spacing w:after="0" w:line="240" w:lineRule="auto"/>
        <w:jc w:val="both"/>
        <w:rPr>
          <w:rFonts w:ascii="Arial" w:eastAsia="Times New Roman" w:hAnsi="Arial" w:cs="Arial"/>
          <w:sz w:val="18"/>
          <w:szCs w:val="18"/>
          <w:lang w:eastAsia="de-DE"/>
        </w:rPr>
      </w:pPr>
      <w:r w:rsidRPr="00D83062">
        <w:rPr>
          <w:rFonts w:ascii="Arial" w:eastAsia="Times New Roman" w:hAnsi="Arial" w:cs="Arial"/>
          <w:sz w:val="18"/>
          <w:szCs w:val="18"/>
          <w:lang w:eastAsia="de-DE"/>
        </w:rPr>
        <w:t>(3) Bis zum 31.03.2021 gilt:</w:t>
      </w:r>
    </w:p>
    <w:p w14:paraId="0D4500DD" w14:textId="77777777" w:rsidR="0047542F" w:rsidRDefault="0047542F" w:rsidP="007A3B37">
      <w:pPr>
        <w:tabs>
          <w:tab w:val="left" w:pos="993"/>
        </w:tabs>
        <w:spacing w:after="0" w:line="240" w:lineRule="auto"/>
        <w:jc w:val="both"/>
        <w:rPr>
          <w:rFonts w:ascii="Arial" w:eastAsia="Times New Roman" w:hAnsi="Arial" w:cs="Arial"/>
          <w:sz w:val="18"/>
          <w:szCs w:val="18"/>
          <w:lang w:eastAsia="de-DE"/>
        </w:rPr>
      </w:pPr>
    </w:p>
    <w:p w14:paraId="2B3EC699" w14:textId="77777777" w:rsidR="0047542F" w:rsidRDefault="005E743D" w:rsidP="007A3B37">
      <w:pPr>
        <w:tabs>
          <w:tab w:val="left" w:pos="993"/>
        </w:tabs>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Wird der Mitarbeiter in Betriebe in den neuen Bu</w:t>
      </w:r>
      <w:r w:rsidRPr="005E743D">
        <w:rPr>
          <w:rFonts w:ascii="Arial" w:eastAsia="Times New Roman" w:hAnsi="Arial" w:cs="Arial"/>
          <w:sz w:val="18"/>
          <w:szCs w:val="18"/>
          <w:lang w:eastAsia="de-DE"/>
        </w:rPr>
        <w:t>n</w:t>
      </w:r>
      <w:r w:rsidRPr="005E743D">
        <w:rPr>
          <w:rFonts w:ascii="Arial" w:eastAsia="Times New Roman" w:hAnsi="Arial" w:cs="Arial"/>
          <w:sz w:val="18"/>
          <w:szCs w:val="18"/>
          <w:lang w:eastAsia="de-DE"/>
        </w:rPr>
        <w:t>desländern Mecklenburg-Vorpommern, Brande</w:t>
      </w:r>
      <w:r w:rsidRPr="005E743D">
        <w:rPr>
          <w:rFonts w:ascii="Arial" w:eastAsia="Times New Roman" w:hAnsi="Arial" w:cs="Arial"/>
          <w:sz w:val="18"/>
          <w:szCs w:val="18"/>
          <w:lang w:eastAsia="de-DE"/>
        </w:rPr>
        <w:t>n</w:t>
      </w:r>
      <w:r w:rsidRPr="005E743D">
        <w:rPr>
          <w:rFonts w:ascii="Arial" w:eastAsia="Times New Roman" w:hAnsi="Arial" w:cs="Arial"/>
          <w:sz w:val="18"/>
          <w:szCs w:val="18"/>
          <w:lang w:eastAsia="de-DE"/>
        </w:rPr>
        <w:t>burg, Berlin, Sachsen-Anhalt, Thüringen und Sac</w:t>
      </w:r>
      <w:r w:rsidRPr="005E743D">
        <w:rPr>
          <w:rFonts w:ascii="Arial" w:eastAsia="Times New Roman" w:hAnsi="Arial" w:cs="Arial"/>
          <w:sz w:val="18"/>
          <w:szCs w:val="18"/>
          <w:lang w:eastAsia="de-DE"/>
        </w:rPr>
        <w:t>h</w:t>
      </w:r>
      <w:r w:rsidRPr="005E743D">
        <w:rPr>
          <w:rFonts w:ascii="Arial" w:eastAsia="Times New Roman" w:hAnsi="Arial" w:cs="Arial"/>
          <w:sz w:val="18"/>
          <w:szCs w:val="18"/>
          <w:lang w:eastAsia="de-DE"/>
        </w:rPr>
        <w:t>sen überlassen, richten sich die Entgelte nach den Entgelttabellen Ost (§ 3 Entgelttarifvertrag iGZ). Für das Mindeststundenentgelt nach § 3 Nr. 1 des Tari</w:t>
      </w:r>
      <w:r w:rsidRPr="005E743D">
        <w:rPr>
          <w:rFonts w:ascii="Arial" w:eastAsia="Times New Roman" w:hAnsi="Arial" w:cs="Arial"/>
          <w:sz w:val="18"/>
          <w:szCs w:val="18"/>
          <w:lang w:eastAsia="de-DE"/>
        </w:rPr>
        <w:t>f</w:t>
      </w:r>
      <w:r w:rsidRPr="005E743D">
        <w:rPr>
          <w:rFonts w:ascii="Arial" w:eastAsia="Times New Roman" w:hAnsi="Arial" w:cs="Arial"/>
          <w:sz w:val="18"/>
          <w:szCs w:val="18"/>
          <w:lang w:eastAsia="de-DE"/>
        </w:rPr>
        <w:t>vertrags zur Regelung von Mindeststundenentgelten in der Zeitarbeit gilt das Mindeststundenentgelt des Arbeitsorts. Wird der Mitarbeiter auswärtig beschä</w:t>
      </w:r>
      <w:r w:rsidRPr="005E743D">
        <w:rPr>
          <w:rFonts w:ascii="Arial" w:eastAsia="Times New Roman" w:hAnsi="Arial" w:cs="Arial"/>
          <w:sz w:val="18"/>
          <w:szCs w:val="18"/>
          <w:lang w:eastAsia="de-DE"/>
        </w:rPr>
        <w:t>f</w:t>
      </w:r>
      <w:r w:rsidRPr="005E743D">
        <w:rPr>
          <w:rFonts w:ascii="Arial" w:eastAsia="Times New Roman" w:hAnsi="Arial" w:cs="Arial"/>
          <w:sz w:val="18"/>
          <w:szCs w:val="18"/>
          <w:lang w:eastAsia="de-DE"/>
        </w:rPr>
        <w:t>tigt, behält er jedoch den Anspruch auf das Mi</w:t>
      </w:r>
      <w:r w:rsidRPr="005E743D">
        <w:rPr>
          <w:rFonts w:ascii="Arial" w:eastAsia="Times New Roman" w:hAnsi="Arial" w:cs="Arial"/>
          <w:sz w:val="18"/>
          <w:szCs w:val="18"/>
          <w:lang w:eastAsia="de-DE"/>
        </w:rPr>
        <w:t>n</w:t>
      </w:r>
      <w:r w:rsidRPr="005E743D">
        <w:rPr>
          <w:rFonts w:ascii="Arial" w:eastAsia="Times New Roman" w:hAnsi="Arial" w:cs="Arial"/>
          <w:sz w:val="18"/>
          <w:szCs w:val="18"/>
          <w:lang w:eastAsia="de-DE"/>
        </w:rPr>
        <w:t>deststundenentgelt seines Einstellungsortes, soweit dieses höher ist.</w:t>
      </w:r>
    </w:p>
    <w:p w14:paraId="2255AAC9" w14:textId="77777777" w:rsidR="005E743D" w:rsidRPr="005E743D" w:rsidRDefault="005E743D" w:rsidP="007A3B37">
      <w:pPr>
        <w:tabs>
          <w:tab w:val="left" w:pos="993"/>
        </w:tabs>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 xml:space="preserve"> </w:t>
      </w:r>
    </w:p>
    <w:p w14:paraId="4B859445" w14:textId="77777777" w:rsidR="005E743D" w:rsidRPr="005E743D" w:rsidRDefault="005E743D" w:rsidP="007A3B37">
      <w:pPr>
        <w:tabs>
          <w:tab w:val="left" w:pos="993"/>
        </w:tabs>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(4) Ein Anspruch auf Branchenzuschläge ergibt sich nach den jeweils geltenden Tarifverträgen über Branchenzuschläge für Arbeitnehmerüberlassu</w:t>
      </w:r>
      <w:r w:rsidRPr="005E743D">
        <w:rPr>
          <w:rFonts w:ascii="Arial" w:eastAsia="Times New Roman" w:hAnsi="Arial" w:cs="Arial"/>
          <w:sz w:val="18"/>
          <w:szCs w:val="18"/>
          <w:lang w:eastAsia="de-DE"/>
        </w:rPr>
        <w:t>n</w:t>
      </w:r>
      <w:r w:rsidRPr="005E743D">
        <w:rPr>
          <w:rFonts w:ascii="Arial" w:eastAsia="Times New Roman" w:hAnsi="Arial" w:cs="Arial"/>
          <w:sz w:val="18"/>
          <w:szCs w:val="18"/>
          <w:lang w:eastAsia="de-DE"/>
        </w:rPr>
        <w:t>gen.</w:t>
      </w:r>
    </w:p>
    <w:p w14:paraId="5E95FE32" w14:textId="77777777" w:rsidR="005E743D" w:rsidRPr="005E743D" w:rsidRDefault="005E743D" w:rsidP="007A3B37">
      <w:pPr>
        <w:tabs>
          <w:tab w:val="left" w:pos="993"/>
        </w:tabs>
        <w:spacing w:after="0" w:line="240" w:lineRule="auto"/>
        <w:jc w:val="both"/>
        <w:rPr>
          <w:rFonts w:ascii="Arial" w:eastAsia="Times New Roman" w:hAnsi="Arial" w:cs="Arial"/>
          <w:sz w:val="18"/>
          <w:szCs w:val="18"/>
          <w:lang w:eastAsia="de-DE"/>
        </w:rPr>
      </w:pPr>
    </w:p>
    <w:p w14:paraId="3B45A9EB" w14:textId="02E29D1D" w:rsidR="005E743D" w:rsidRPr="005E743D" w:rsidRDefault="005E743D" w:rsidP="007A3B37">
      <w:pPr>
        <w:tabs>
          <w:tab w:val="left" w:pos="993"/>
        </w:tabs>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(5) Das tarifliche Entgelt erhält der Mitarbeiter auch für Zeiten, in denen er nicht verliehen ist (Nachweis gemäß § 11 Absatz 1 Satz 2 Nr. 2 AÜG). In diesen Zeiten besteht kein Anspruch auf Branchenz</w:t>
      </w:r>
      <w:r w:rsidRPr="005E743D">
        <w:rPr>
          <w:rFonts w:ascii="Arial" w:eastAsia="Times New Roman" w:hAnsi="Arial" w:cs="Arial"/>
          <w:sz w:val="18"/>
          <w:szCs w:val="18"/>
          <w:lang w:eastAsia="de-DE"/>
        </w:rPr>
        <w:t>u</w:t>
      </w:r>
      <w:r w:rsidRPr="005E743D">
        <w:rPr>
          <w:rFonts w:ascii="Arial" w:eastAsia="Times New Roman" w:hAnsi="Arial" w:cs="Arial"/>
          <w:sz w:val="18"/>
          <w:szCs w:val="18"/>
          <w:lang w:eastAsia="de-DE"/>
        </w:rPr>
        <w:t xml:space="preserve">schlag. </w:t>
      </w:r>
      <w:r w:rsidR="00F100C4">
        <w:rPr>
          <w:rFonts w:ascii="Arial" w:eastAsia="Times New Roman" w:hAnsi="Arial" w:cs="Arial"/>
          <w:sz w:val="18"/>
          <w:szCs w:val="18"/>
          <w:lang w:eastAsia="de-DE"/>
        </w:rPr>
        <w:t>D</w:t>
      </w:r>
      <w:r w:rsidRPr="005E743D">
        <w:rPr>
          <w:rFonts w:ascii="Arial" w:eastAsia="Times New Roman" w:hAnsi="Arial" w:cs="Arial"/>
          <w:sz w:val="18"/>
          <w:szCs w:val="18"/>
          <w:lang w:eastAsia="de-DE"/>
        </w:rPr>
        <w:t xml:space="preserve">er Mitarbeiter </w:t>
      </w:r>
      <w:r w:rsidR="00F100C4">
        <w:rPr>
          <w:rFonts w:ascii="Arial" w:eastAsia="Times New Roman" w:hAnsi="Arial" w:cs="Arial"/>
          <w:sz w:val="18"/>
          <w:szCs w:val="18"/>
          <w:lang w:eastAsia="de-DE"/>
        </w:rPr>
        <w:t xml:space="preserve">muss </w:t>
      </w:r>
      <w:r w:rsidRPr="005E743D">
        <w:rPr>
          <w:rFonts w:ascii="Arial" w:eastAsia="Times New Roman" w:hAnsi="Arial" w:cs="Arial"/>
          <w:sz w:val="18"/>
          <w:szCs w:val="18"/>
          <w:lang w:eastAsia="de-DE"/>
        </w:rPr>
        <w:t xml:space="preserve">montags bis freitags, morgens </w:t>
      </w:r>
      <w:r w:rsidR="00F267B1">
        <w:rPr>
          <w:rFonts w:ascii="Arial" w:eastAsia="Times New Roman" w:hAnsi="Arial" w:cs="Arial"/>
          <w:sz w:val="18"/>
          <w:szCs w:val="18"/>
          <w:lang w:eastAsia="de-DE"/>
        </w:rPr>
        <w:t xml:space="preserve">von </w:t>
      </w:r>
      <w:r w:rsidR="008E2F22">
        <w:rPr>
          <w:rFonts w:ascii="Arial" w:eastAsia="Times New Roman" w:hAnsi="Arial" w:cs="Arial"/>
          <w:sz w:val="18"/>
          <w:szCs w:val="18"/>
          <w:lang w:eastAsia="de-DE"/>
        </w:rPr>
        <w:t>08.00</w:t>
      </w:r>
      <w:r w:rsidRPr="005E743D">
        <w:rPr>
          <w:rFonts w:ascii="Arial" w:eastAsia="Times New Roman" w:hAnsi="Arial" w:cs="Arial"/>
          <w:sz w:val="18"/>
          <w:szCs w:val="18"/>
          <w:lang w:eastAsia="de-DE"/>
        </w:rPr>
        <w:t xml:space="preserve"> </w:t>
      </w:r>
      <w:r w:rsidR="00F267B1">
        <w:rPr>
          <w:rFonts w:ascii="Arial" w:eastAsia="Times New Roman" w:hAnsi="Arial" w:cs="Arial"/>
          <w:sz w:val="18"/>
          <w:szCs w:val="18"/>
          <w:lang w:eastAsia="de-DE"/>
        </w:rPr>
        <w:t xml:space="preserve">9.30 Uhr </w:t>
      </w:r>
      <w:r w:rsidRPr="005E743D">
        <w:rPr>
          <w:rFonts w:ascii="Arial" w:eastAsia="Times New Roman" w:hAnsi="Arial" w:cs="Arial"/>
          <w:sz w:val="18"/>
          <w:szCs w:val="18"/>
          <w:lang w:eastAsia="de-DE"/>
        </w:rPr>
        <w:t xml:space="preserve">und nachmittags von </w:t>
      </w:r>
      <w:r w:rsidR="008E2F22">
        <w:rPr>
          <w:rFonts w:ascii="Arial" w:eastAsia="Times New Roman" w:hAnsi="Arial" w:cs="Arial"/>
          <w:sz w:val="18"/>
          <w:szCs w:val="18"/>
          <w:lang w:eastAsia="de-DE"/>
        </w:rPr>
        <w:t>15.30</w:t>
      </w:r>
      <w:r w:rsidRPr="005E743D">
        <w:rPr>
          <w:rFonts w:ascii="Arial" w:eastAsia="Times New Roman" w:hAnsi="Arial" w:cs="Arial"/>
          <w:sz w:val="18"/>
          <w:szCs w:val="18"/>
          <w:lang w:eastAsia="de-DE"/>
        </w:rPr>
        <w:t xml:space="preserve"> Uhr bis </w:t>
      </w:r>
      <w:r w:rsidR="008E2F22">
        <w:rPr>
          <w:rFonts w:ascii="Arial" w:eastAsia="Times New Roman" w:hAnsi="Arial" w:cs="Arial"/>
          <w:sz w:val="18"/>
          <w:szCs w:val="18"/>
          <w:lang w:eastAsia="de-DE"/>
        </w:rPr>
        <w:t>17.00</w:t>
      </w:r>
      <w:r w:rsidR="00F267B1">
        <w:rPr>
          <w:rFonts w:ascii="Arial" w:eastAsia="Times New Roman" w:hAnsi="Arial" w:cs="Arial"/>
          <w:sz w:val="18"/>
          <w:szCs w:val="18"/>
          <w:lang w:eastAsia="de-DE"/>
        </w:rPr>
        <w:t xml:space="preserve"> Uhr telefonisch erreichbar,</w:t>
      </w:r>
      <w:r w:rsidRPr="005E743D">
        <w:rPr>
          <w:rFonts w:ascii="Arial" w:eastAsia="Times New Roman" w:hAnsi="Arial" w:cs="Arial"/>
          <w:sz w:val="18"/>
          <w:szCs w:val="18"/>
          <w:lang w:eastAsia="de-DE"/>
        </w:rPr>
        <w:t xml:space="preserve"> um sich Einsätze zuweisen zu lassen.</w:t>
      </w:r>
    </w:p>
    <w:p w14:paraId="7A946978" w14:textId="77777777" w:rsidR="005E743D" w:rsidRPr="005E743D" w:rsidRDefault="005E743D" w:rsidP="007A3B37">
      <w:pPr>
        <w:tabs>
          <w:tab w:val="left" w:pos="993"/>
        </w:tabs>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ab/>
      </w:r>
    </w:p>
    <w:p w14:paraId="2A9F1D47" w14:textId="77777777" w:rsidR="005E743D" w:rsidRPr="005E743D" w:rsidRDefault="005E743D" w:rsidP="007A3B37">
      <w:pPr>
        <w:tabs>
          <w:tab w:val="left" w:pos="993"/>
        </w:tabs>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(6) Ein Anspruch auf Zuschläge, die in Abhängigkeit von der Dauer oder der Lage der Arbeitszeit gelei</w:t>
      </w:r>
      <w:r w:rsidRPr="005E743D">
        <w:rPr>
          <w:rFonts w:ascii="Arial" w:eastAsia="Times New Roman" w:hAnsi="Arial" w:cs="Arial"/>
          <w:sz w:val="18"/>
          <w:szCs w:val="18"/>
          <w:lang w:eastAsia="de-DE"/>
        </w:rPr>
        <w:t>s</w:t>
      </w:r>
      <w:r w:rsidRPr="005E743D">
        <w:rPr>
          <w:rFonts w:ascii="Arial" w:eastAsia="Times New Roman" w:hAnsi="Arial" w:cs="Arial"/>
          <w:sz w:val="18"/>
          <w:szCs w:val="18"/>
          <w:lang w:eastAsia="de-DE"/>
        </w:rPr>
        <w:t>tet werden, richtet sich insbesondere nach § 4 Ma</w:t>
      </w:r>
      <w:r w:rsidRPr="005E743D">
        <w:rPr>
          <w:rFonts w:ascii="Arial" w:eastAsia="Times New Roman" w:hAnsi="Arial" w:cs="Arial"/>
          <w:sz w:val="18"/>
          <w:szCs w:val="18"/>
          <w:lang w:eastAsia="de-DE"/>
        </w:rPr>
        <w:t>n</w:t>
      </w:r>
      <w:r w:rsidRPr="005E743D">
        <w:rPr>
          <w:rFonts w:ascii="Arial" w:eastAsia="Times New Roman" w:hAnsi="Arial" w:cs="Arial"/>
          <w:sz w:val="18"/>
          <w:szCs w:val="18"/>
          <w:lang w:eastAsia="de-DE"/>
        </w:rPr>
        <w:t>teltarifvertrag iGZ. Ein Anspruch auf eine einsatzb</w:t>
      </w:r>
      <w:r w:rsidRPr="005E743D">
        <w:rPr>
          <w:rFonts w:ascii="Arial" w:eastAsia="Times New Roman" w:hAnsi="Arial" w:cs="Arial"/>
          <w:sz w:val="18"/>
          <w:szCs w:val="18"/>
          <w:lang w:eastAsia="de-DE"/>
        </w:rPr>
        <w:t>e</w:t>
      </w:r>
      <w:r w:rsidRPr="005E743D">
        <w:rPr>
          <w:rFonts w:ascii="Arial" w:eastAsia="Times New Roman" w:hAnsi="Arial" w:cs="Arial"/>
          <w:sz w:val="18"/>
          <w:szCs w:val="18"/>
          <w:lang w:eastAsia="de-DE"/>
        </w:rPr>
        <w:t>zogene Zulage richtet sich nach § 5 Entgeltrahme</w:t>
      </w:r>
      <w:r w:rsidRPr="005E743D">
        <w:rPr>
          <w:rFonts w:ascii="Arial" w:eastAsia="Times New Roman" w:hAnsi="Arial" w:cs="Arial"/>
          <w:sz w:val="18"/>
          <w:szCs w:val="18"/>
          <w:lang w:eastAsia="de-DE"/>
        </w:rPr>
        <w:t>n</w:t>
      </w:r>
      <w:r w:rsidRPr="005E743D">
        <w:rPr>
          <w:rFonts w:ascii="Arial" w:eastAsia="Times New Roman" w:hAnsi="Arial" w:cs="Arial"/>
          <w:sz w:val="18"/>
          <w:szCs w:val="18"/>
          <w:lang w:eastAsia="de-DE"/>
        </w:rPr>
        <w:t>tarifvertrag iGZ, ein Anspruch auf Jahressonderza</w:t>
      </w:r>
      <w:r w:rsidRPr="005E743D">
        <w:rPr>
          <w:rFonts w:ascii="Arial" w:eastAsia="Times New Roman" w:hAnsi="Arial" w:cs="Arial"/>
          <w:sz w:val="18"/>
          <w:szCs w:val="18"/>
          <w:lang w:eastAsia="de-DE"/>
        </w:rPr>
        <w:t>h</w:t>
      </w:r>
      <w:r w:rsidRPr="005E743D">
        <w:rPr>
          <w:rFonts w:ascii="Arial" w:eastAsia="Times New Roman" w:hAnsi="Arial" w:cs="Arial"/>
          <w:sz w:val="18"/>
          <w:szCs w:val="18"/>
          <w:lang w:eastAsia="de-DE"/>
        </w:rPr>
        <w:t>lungen nach § 8 Manteltarifvertrag iGZ.</w:t>
      </w:r>
    </w:p>
    <w:p w14:paraId="3532E9DC" w14:textId="77777777" w:rsidR="005E743D" w:rsidRPr="005E743D" w:rsidRDefault="005E743D" w:rsidP="007A3B37">
      <w:pPr>
        <w:tabs>
          <w:tab w:val="left" w:pos="993"/>
        </w:tabs>
        <w:spacing w:after="0" w:line="240" w:lineRule="auto"/>
        <w:jc w:val="both"/>
        <w:rPr>
          <w:rFonts w:ascii="Arial" w:eastAsia="Times New Roman" w:hAnsi="Arial" w:cs="Arial"/>
          <w:sz w:val="18"/>
          <w:szCs w:val="18"/>
          <w:lang w:eastAsia="de-DE"/>
        </w:rPr>
      </w:pPr>
      <w:bookmarkStart w:id="17" w:name="OLE_LINK3"/>
      <w:bookmarkStart w:id="18" w:name="OLE_LINK4"/>
    </w:p>
    <w:p w14:paraId="7D42782E" w14:textId="77777777" w:rsidR="005E743D" w:rsidRPr="005E743D" w:rsidRDefault="005E743D" w:rsidP="007A3B37">
      <w:pPr>
        <w:tabs>
          <w:tab w:val="left" w:pos="993"/>
        </w:tabs>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(7) Die Vergütung ist auf ein vom Mitarbeiter anz</w:t>
      </w:r>
      <w:r w:rsidRPr="005E743D">
        <w:rPr>
          <w:rFonts w:ascii="Arial" w:eastAsia="Times New Roman" w:hAnsi="Arial" w:cs="Arial"/>
          <w:sz w:val="18"/>
          <w:szCs w:val="18"/>
          <w:lang w:eastAsia="de-DE"/>
        </w:rPr>
        <w:t>u</w:t>
      </w:r>
      <w:r w:rsidRPr="005E743D">
        <w:rPr>
          <w:rFonts w:ascii="Arial" w:eastAsia="Times New Roman" w:hAnsi="Arial" w:cs="Arial"/>
          <w:sz w:val="18"/>
          <w:szCs w:val="18"/>
          <w:lang w:eastAsia="de-DE"/>
        </w:rPr>
        <w:t>gebendes Konto zu überweisen. Die Fälligkeit ric</w:t>
      </w:r>
      <w:r w:rsidRPr="005E743D">
        <w:rPr>
          <w:rFonts w:ascii="Arial" w:eastAsia="Times New Roman" w:hAnsi="Arial" w:cs="Arial"/>
          <w:sz w:val="18"/>
          <w:szCs w:val="18"/>
          <w:lang w:eastAsia="de-DE"/>
        </w:rPr>
        <w:t>h</w:t>
      </w:r>
      <w:r w:rsidRPr="005E743D">
        <w:rPr>
          <w:rFonts w:ascii="Arial" w:eastAsia="Times New Roman" w:hAnsi="Arial" w:cs="Arial"/>
          <w:sz w:val="18"/>
          <w:szCs w:val="18"/>
          <w:lang w:eastAsia="de-DE"/>
        </w:rPr>
        <w:t>tet sich nach § 11 Manteltarifvertrag iGZ.</w:t>
      </w:r>
    </w:p>
    <w:p w14:paraId="7A09860D" w14:textId="77777777" w:rsidR="005E743D" w:rsidRPr="005E743D" w:rsidRDefault="005E743D" w:rsidP="007A3B37">
      <w:pPr>
        <w:tabs>
          <w:tab w:val="left" w:pos="993"/>
        </w:tabs>
        <w:spacing w:after="0" w:line="240" w:lineRule="auto"/>
        <w:jc w:val="both"/>
        <w:rPr>
          <w:rFonts w:ascii="Arial" w:eastAsia="Times New Roman" w:hAnsi="Arial" w:cs="Arial"/>
          <w:sz w:val="18"/>
          <w:szCs w:val="18"/>
          <w:lang w:eastAsia="de-DE"/>
        </w:rPr>
      </w:pPr>
    </w:p>
    <w:bookmarkEnd w:id="17"/>
    <w:bookmarkEnd w:id="18"/>
    <w:p w14:paraId="5A689EFA" w14:textId="75AE34EC" w:rsidR="005E743D" w:rsidRDefault="005E743D" w:rsidP="007A3B37">
      <w:pPr>
        <w:tabs>
          <w:tab w:val="left" w:pos="993"/>
        </w:tabs>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(8) Der Anspruch auf Aufwendungsersatz bestimmt sich nach § 670 BGB. Es können für jeden Einsatz gesonderte Vereinbarungen getroffen werden. Als erste Tätigkeitsstätte im Sinne des steuerlichen Reisekostenrechts wird der Betrieb des Arbeitg</w:t>
      </w:r>
      <w:r w:rsidRPr="005E743D">
        <w:rPr>
          <w:rFonts w:ascii="Arial" w:eastAsia="Times New Roman" w:hAnsi="Arial" w:cs="Arial"/>
          <w:sz w:val="18"/>
          <w:szCs w:val="18"/>
          <w:lang w:eastAsia="de-DE"/>
        </w:rPr>
        <w:t>e</w:t>
      </w:r>
      <w:r w:rsidRPr="005E743D">
        <w:rPr>
          <w:rFonts w:ascii="Arial" w:eastAsia="Times New Roman" w:hAnsi="Arial" w:cs="Arial"/>
          <w:sz w:val="18"/>
          <w:szCs w:val="18"/>
          <w:lang w:eastAsia="de-DE"/>
        </w:rPr>
        <w:lastRenderedPageBreak/>
        <w:t>bers festgelegt, die betreuende Niederlas</w:t>
      </w:r>
      <w:r w:rsidR="00E2496A">
        <w:rPr>
          <w:rFonts w:ascii="Arial" w:eastAsia="Times New Roman" w:hAnsi="Arial" w:cs="Arial"/>
          <w:sz w:val="18"/>
          <w:szCs w:val="18"/>
          <w:lang w:eastAsia="de-DE"/>
        </w:rPr>
        <w:t>sung unter folgender Anschrift:</w:t>
      </w:r>
    </w:p>
    <w:p w14:paraId="37314AF7" w14:textId="77777777" w:rsidR="00E2496A" w:rsidRPr="005E743D" w:rsidRDefault="00E2496A" w:rsidP="007A3B37">
      <w:pPr>
        <w:tabs>
          <w:tab w:val="left" w:pos="993"/>
        </w:tabs>
        <w:spacing w:after="0" w:line="240" w:lineRule="auto"/>
        <w:jc w:val="both"/>
        <w:rPr>
          <w:rFonts w:ascii="Arial" w:eastAsia="Times New Roman" w:hAnsi="Arial" w:cs="Arial"/>
          <w:sz w:val="18"/>
          <w:szCs w:val="18"/>
          <w:lang w:eastAsia="de-DE"/>
        </w:rPr>
      </w:pPr>
    </w:p>
    <w:p w14:paraId="7AA7B934" w14:textId="3C9E7C55" w:rsidR="005E743D" w:rsidRPr="00E2496A" w:rsidRDefault="00E2496A" w:rsidP="00E2496A">
      <w:pPr>
        <w:tabs>
          <w:tab w:val="left" w:pos="993"/>
        </w:tabs>
        <w:spacing w:after="0" w:line="240" w:lineRule="auto"/>
        <w:rPr>
          <w:rFonts w:ascii="Arial" w:eastAsia="Times New Roman" w:hAnsi="Arial" w:cs="Arial"/>
          <w:sz w:val="17"/>
          <w:szCs w:val="17"/>
          <w:highlight w:val="lightGray"/>
          <w:lang w:eastAsia="de-DE"/>
        </w:rPr>
      </w:pPr>
      <w:r w:rsidRPr="00E2496A">
        <w:rPr>
          <w:rFonts w:ascii="Arial" w:eastAsia="Times New Roman" w:hAnsi="Arial" w:cs="Arial"/>
          <w:sz w:val="17"/>
          <w:szCs w:val="17"/>
          <w:highlight w:val="lightGray"/>
          <w:lang w:eastAsia="de-DE"/>
        </w:rPr>
        <w:t xml:space="preserve">CONSULT </w:t>
      </w:r>
      <w:r w:rsidR="000805D3">
        <w:rPr>
          <w:rFonts w:ascii="Arial" w:eastAsia="Times New Roman" w:hAnsi="Arial" w:cs="Arial"/>
          <w:sz w:val="17"/>
          <w:szCs w:val="17"/>
          <w:highlight w:val="lightGray"/>
          <w:lang w:eastAsia="de-DE"/>
        </w:rPr>
        <w:t>Personaldienstleistungen</w:t>
      </w:r>
      <w:r w:rsidRPr="00E2496A">
        <w:rPr>
          <w:rFonts w:ascii="Arial" w:eastAsia="Times New Roman" w:hAnsi="Arial" w:cs="Arial"/>
          <w:sz w:val="17"/>
          <w:szCs w:val="17"/>
          <w:highlight w:val="lightGray"/>
          <w:lang w:eastAsia="de-DE"/>
        </w:rPr>
        <w:t xml:space="preserve"> GMBH</w:t>
      </w:r>
    </w:p>
    <w:p w14:paraId="3C73C095" w14:textId="27A0AC97" w:rsidR="007C5AF0" w:rsidRDefault="007C5AF0" w:rsidP="007C5AF0">
      <w:pPr>
        <w:tabs>
          <w:tab w:val="left" w:pos="2835"/>
        </w:tabs>
      </w:pPr>
      <w:r>
        <w:fldChar w:fldCharType="begin">
          <w:ffData>
            <w:name w:val="FISTRASSE"/>
            <w:enabled/>
            <w:calcOnExit w:val="0"/>
            <w:textInput/>
          </w:ffData>
        </w:fldChar>
      </w:r>
      <w:bookmarkStart w:id="19" w:name="FISTRASS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Pr="00E95034">
        <w:t xml:space="preserve">, </w:t>
      </w:r>
      <w:r>
        <w:fldChar w:fldCharType="begin">
          <w:ffData>
            <w:name w:val="FIPLZ"/>
            <w:enabled/>
            <w:calcOnExit w:val="0"/>
            <w:textInput/>
          </w:ffData>
        </w:fldChar>
      </w:r>
      <w:bookmarkStart w:id="20" w:name="FIPLZ"/>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w:t>
      </w:r>
      <w:r w:rsidR="00E2496A">
        <w:fldChar w:fldCharType="begin">
          <w:ffData>
            <w:name w:val="FIORT"/>
            <w:enabled/>
            <w:calcOnExit w:val="0"/>
            <w:textInput/>
          </w:ffData>
        </w:fldChar>
      </w:r>
      <w:r w:rsidR="00E2496A">
        <w:instrText xml:space="preserve"> FORMTEXT </w:instrText>
      </w:r>
      <w:r w:rsidR="00E2496A">
        <w:fldChar w:fldCharType="separate"/>
      </w:r>
      <w:r w:rsidR="00E2496A">
        <w:rPr>
          <w:noProof/>
        </w:rPr>
        <w:t> </w:t>
      </w:r>
      <w:r w:rsidR="00E2496A">
        <w:rPr>
          <w:noProof/>
        </w:rPr>
        <w:t> </w:t>
      </w:r>
      <w:r w:rsidR="00E2496A">
        <w:rPr>
          <w:noProof/>
        </w:rPr>
        <w:t> </w:t>
      </w:r>
      <w:r w:rsidR="00E2496A">
        <w:rPr>
          <w:noProof/>
        </w:rPr>
        <w:t> </w:t>
      </w:r>
      <w:r w:rsidR="00E2496A">
        <w:rPr>
          <w:noProof/>
        </w:rPr>
        <w:t> </w:t>
      </w:r>
      <w:r w:rsidR="00E2496A">
        <w:fldChar w:fldCharType="end"/>
      </w:r>
    </w:p>
    <w:p w14:paraId="5A09E95B" w14:textId="77777777" w:rsidR="005B26DA" w:rsidRPr="00E95034" w:rsidRDefault="005B26DA" w:rsidP="007C5AF0">
      <w:pPr>
        <w:tabs>
          <w:tab w:val="left" w:pos="2835"/>
        </w:tabs>
      </w:pPr>
    </w:p>
    <w:p w14:paraId="2B957BCC" w14:textId="77777777" w:rsidR="005E743D" w:rsidRPr="005E743D" w:rsidRDefault="005E743D" w:rsidP="007A3B37">
      <w:pPr>
        <w:tabs>
          <w:tab w:val="left" w:pos="993"/>
        </w:tabs>
        <w:spacing w:after="0" w:line="240" w:lineRule="auto"/>
        <w:jc w:val="both"/>
        <w:rPr>
          <w:rFonts w:ascii="Arial" w:eastAsia="Times New Roman" w:hAnsi="Arial" w:cs="Arial"/>
          <w:b/>
          <w:sz w:val="18"/>
          <w:szCs w:val="18"/>
          <w:lang w:eastAsia="de-DE"/>
        </w:rPr>
      </w:pPr>
      <w:r w:rsidRPr="005E743D">
        <w:rPr>
          <w:rFonts w:ascii="Arial" w:eastAsia="Times New Roman" w:hAnsi="Arial" w:cs="Arial"/>
          <w:b/>
          <w:sz w:val="18"/>
          <w:szCs w:val="18"/>
          <w:lang w:eastAsia="de-DE"/>
        </w:rPr>
        <w:t>6 Anrechnungsvorbehalt</w:t>
      </w:r>
    </w:p>
    <w:p w14:paraId="20BB0838" w14:textId="77777777" w:rsidR="005E743D" w:rsidRPr="005E743D" w:rsidRDefault="005E743D" w:rsidP="007A3B37">
      <w:pPr>
        <w:tabs>
          <w:tab w:val="left" w:pos="993"/>
        </w:tabs>
        <w:spacing w:after="0" w:line="240" w:lineRule="auto"/>
        <w:jc w:val="both"/>
        <w:rPr>
          <w:rFonts w:ascii="Arial" w:eastAsia="Times New Roman" w:hAnsi="Arial" w:cs="Arial"/>
          <w:sz w:val="18"/>
          <w:szCs w:val="18"/>
          <w:lang w:eastAsia="de-DE"/>
        </w:rPr>
      </w:pPr>
      <w:bookmarkStart w:id="21" w:name="OLE_LINK1"/>
      <w:bookmarkStart w:id="22" w:name="OLE_LINK2"/>
    </w:p>
    <w:p w14:paraId="42370E48" w14:textId="77777777" w:rsidR="005E743D" w:rsidRPr="005E743D" w:rsidRDefault="005E743D" w:rsidP="007A3B37">
      <w:pPr>
        <w:tabs>
          <w:tab w:val="left" w:pos="993"/>
        </w:tabs>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Über- und außertarifliche Zulagen mindern sich, ohne dass es einer entsprechenden Erklärung des Arbeitgebers bedarf, um den Betrag einer etwaigen zukünftigen oder rückwirkenden Erhöhung des tariflichen Entgelts (insbesondere Anspruch auf einsatzbezogene Zulage, Erhöhung als Ergebnis von Tarifverhandlungen, auch im Falle von Einma</w:t>
      </w:r>
      <w:r w:rsidRPr="005E743D">
        <w:rPr>
          <w:rFonts w:ascii="Arial" w:eastAsia="Times New Roman" w:hAnsi="Arial" w:cs="Arial"/>
          <w:sz w:val="18"/>
          <w:szCs w:val="18"/>
          <w:lang w:eastAsia="de-DE"/>
        </w:rPr>
        <w:t>l</w:t>
      </w:r>
      <w:r w:rsidRPr="005E743D">
        <w:rPr>
          <w:rFonts w:ascii="Arial" w:eastAsia="Times New Roman" w:hAnsi="Arial" w:cs="Arial"/>
          <w:sz w:val="18"/>
          <w:szCs w:val="18"/>
          <w:lang w:eastAsia="de-DE"/>
        </w:rPr>
        <w:t>zahlungen, Wechsel des Einsatzgebiets, Anspruch auf Branchenzuschlag, Höhergruppierung). Im Falle einer rückwirkenden Erhöhung des tariflichen En</w:t>
      </w:r>
      <w:r w:rsidRPr="005E743D">
        <w:rPr>
          <w:rFonts w:ascii="Arial" w:eastAsia="Times New Roman" w:hAnsi="Arial" w:cs="Arial"/>
          <w:sz w:val="18"/>
          <w:szCs w:val="18"/>
          <w:lang w:eastAsia="de-DE"/>
        </w:rPr>
        <w:t>t</w:t>
      </w:r>
      <w:r w:rsidRPr="005E743D">
        <w:rPr>
          <w:rFonts w:ascii="Arial" w:eastAsia="Times New Roman" w:hAnsi="Arial" w:cs="Arial"/>
          <w:sz w:val="18"/>
          <w:szCs w:val="18"/>
          <w:lang w:eastAsia="de-DE"/>
        </w:rPr>
        <w:t>gelts mindern sich</w:t>
      </w:r>
      <w:r w:rsidRPr="005E743D">
        <w:rPr>
          <w:rFonts w:ascii="Arial" w:eastAsia="Times New Roman" w:hAnsi="Arial" w:cs="Arial"/>
          <w:b/>
          <w:sz w:val="18"/>
          <w:szCs w:val="18"/>
          <w:lang w:eastAsia="de-DE"/>
        </w:rPr>
        <w:t xml:space="preserve"> </w:t>
      </w:r>
      <w:r w:rsidRPr="005E743D">
        <w:rPr>
          <w:rFonts w:ascii="Arial" w:eastAsia="Times New Roman" w:hAnsi="Arial" w:cs="Arial"/>
          <w:sz w:val="18"/>
          <w:szCs w:val="18"/>
          <w:lang w:eastAsia="de-DE"/>
        </w:rPr>
        <w:t>über- und außertarifliche Zulagen rückwirkend auf den Zeitpunkt der Erhöhung.</w:t>
      </w:r>
      <w:bookmarkEnd w:id="21"/>
      <w:bookmarkEnd w:id="22"/>
    </w:p>
    <w:p w14:paraId="552BB400" w14:textId="77777777" w:rsidR="005E743D" w:rsidRPr="005E743D" w:rsidRDefault="005E743D" w:rsidP="007A3B37">
      <w:pPr>
        <w:tabs>
          <w:tab w:val="left" w:pos="993"/>
        </w:tabs>
        <w:spacing w:after="0" w:line="240" w:lineRule="auto"/>
        <w:jc w:val="both"/>
        <w:rPr>
          <w:rFonts w:ascii="Arial" w:eastAsia="Times New Roman" w:hAnsi="Arial" w:cs="Arial"/>
          <w:b/>
          <w:sz w:val="18"/>
          <w:szCs w:val="18"/>
          <w:lang w:eastAsia="de-DE"/>
        </w:rPr>
      </w:pPr>
    </w:p>
    <w:p w14:paraId="08A547A9" w14:textId="77777777" w:rsidR="005E743D" w:rsidRPr="005E743D" w:rsidRDefault="005E743D" w:rsidP="007A3B37">
      <w:pPr>
        <w:tabs>
          <w:tab w:val="left" w:pos="993"/>
        </w:tabs>
        <w:spacing w:after="0" w:line="240" w:lineRule="auto"/>
        <w:jc w:val="both"/>
        <w:rPr>
          <w:rFonts w:ascii="Arial" w:eastAsia="Times New Roman" w:hAnsi="Arial" w:cs="Arial"/>
          <w:b/>
          <w:sz w:val="18"/>
          <w:szCs w:val="18"/>
          <w:lang w:eastAsia="de-DE"/>
        </w:rPr>
      </w:pPr>
      <w:r w:rsidRPr="005E743D">
        <w:rPr>
          <w:rFonts w:ascii="Arial" w:eastAsia="Times New Roman" w:hAnsi="Arial" w:cs="Arial"/>
          <w:b/>
          <w:sz w:val="18"/>
          <w:szCs w:val="18"/>
          <w:lang w:eastAsia="de-DE"/>
        </w:rPr>
        <w:t>7 Widerrufsvorbehalt</w:t>
      </w:r>
    </w:p>
    <w:p w14:paraId="47BAC1D6" w14:textId="77777777" w:rsidR="005E743D" w:rsidRPr="005E743D" w:rsidRDefault="005E743D" w:rsidP="007A3B37">
      <w:pPr>
        <w:tabs>
          <w:tab w:val="left" w:pos="993"/>
        </w:tabs>
        <w:spacing w:after="0" w:line="240" w:lineRule="auto"/>
        <w:jc w:val="both"/>
        <w:rPr>
          <w:rFonts w:ascii="Arial" w:eastAsia="Times New Roman" w:hAnsi="Arial" w:cs="Arial"/>
          <w:sz w:val="18"/>
          <w:szCs w:val="18"/>
          <w:lang w:eastAsia="de-DE"/>
        </w:rPr>
      </w:pPr>
    </w:p>
    <w:p w14:paraId="62AB055C" w14:textId="77777777" w:rsidR="005E743D" w:rsidRPr="005E743D" w:rsidRDefault="005E743D" w:rsidP="007A3B37">
      <w:pPr>
        <w:tabs>
          <w:tab w:val="left" w:pos="993"/>
        </w:tabs>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(1) Die Vertragsparteien vereinbaren, dass über- und außertarifliche Zulagen als widerrufliche Lei</w:t>
      </w:r>
      <w:r w:rsidRPr="005E743D">
        <w:rPr>
          <w:rFonts w:ascii="Arial" w:eastAsia="Times New Roman" w:hAnsi="Arial" w:cs="Arial"/>
          <w:sz w:val="18"/>
          <w:szCs w:val="18"/>
          <w:lang w:eastAsia="de-DE"/>
        </w:rPr>
        <w:t>s</w:t>
      </w:r>
      <w:r w:rsidRPr="005E743D">
        <w:rPr>
          <w:rFonts w:ascii="Arial" w:eastAsia="Times New Roman" w:hAnsi="Arial" w:cs="Arial"/>
          <w:sz w:val="18"/>
          <w:szCs w:val="18"/>
          <w:lang w:eastAsia="de-DE"/>
        </w:rPr>
        <w:t>tungen des Arbeitgebers erbracht werden. Das Widerrufsrecht besteht auch für über- und außert</w:t>
      </w:r>
      <w:r w:rsidRPr="005E743D">
        <w:rPr>
          <w:rFonts w:ascii="Arial" w:eastAsia="Times New Roman" w:hAnsi="Arial" w:cs="Arial"/>
          <w:sz w:val="18"/>
          <w:szCs w:val="18"/>
          <w:lang w:eastAsia="de-DE"/>
        </w:rPr>
        <w:t>a</w:t>
      </w:r>
      <w:r w:rsidRPr="005E743D">
        <w:rPr>
          <w:rFonts w:ascii="Arial" w:eastAsia="Times New Roman" w:hAnsi="Arial" w:cs="Arial"/>
          <w:sz w:val="18"/>
          <w:szCs w:val="18"/>
          <w:lang w:eastAsia="de-DE"/>
        </w:rPr>
        <w:t>rifliche Zulagen, die befristet auf einen bestimmten Einsatz bei einem Kundenunternehmen gezahlt werden. Ein Widerruf entfaltet sofortige Wirkung. Der widerrufliche Teil ist begrenzt auf 24,9% der Gesamtvergütung.</w:t>
      </w:r>
    </w:p>
    <w:p w14:paraId="55F9735C" w14:textId="6E68EA4D" w:rsidR="005E743D" w:rsidRPr="005E743D" w:rsidRDefault="005E743D" w:rsidP="007A3B37">
      <w:pPr>
        <w:tabs>
          <w:tab w:val="left" w:pos="993"/>
        </w:tabs>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(2) Der Arbeitgeber ist zum Widerruf einer über- und außertariflichen Zulage aus betriebsbed</w:t>
      </w:r>
      <w:r w:rsidR="002D6BE7">
        <w:rPr>
          <w:rFonts w:ascii="Arial" w:eastAsia="Times New Roman" w:hAnsi="Arial" w:cs="Arial"/>
          <w:sz w:val="18"/>
          <w:szCs w:val="18"/>
          <w:lang w:eastAsia="de-DE"/>
        </w:rPr>
        <w:t xml:space="preserve">ingten Gründen berechtigt. Als </w:t>
      </w:r>
      <w:r w:rsidRPr="005E743D">
        <w:rPr>
          <w:rFonts w:ascii="Arial" w:eastAsia="Times New Roman" w:hAnsi="Arial" w:cs="Arial"/>
          <w:sz w:val="18"/>
          <w:szCs w:val="18"/>
          <w:lang w:eastAsia="de-DE"/>
        </w:rPr>
        <w:t>Gründe kommen insbeso</w:t>
      </w:r>
      <w:r w:rsidRPr="005E743D">
        <w:rPr>
          <w:rFonts w:ascii="Arial" w:eastAsia="Times New Roman" w:hAnsi="Arial" w:cs="Arial"/>
          <w:sz w:val="18"/>
          <w:szCs w:val="18"/>
          <w:lang w:eastAsia="de-DE"/>
        </w:rPr>
        <w:t>n</w:t>
      </w:r>
      <w:r w:rsidRPr="005E743D">
        <w:rPr>
          <w:rFonts w:ascii="Arial" w:eastAsia="Times New Roman" w:hAnsi="Arial" w:cs="Arial"/>
          <w:sz w:val="18"/>
          <w:szCs w:val="18"/>
          <w:lang w:eastAsia="de-DE"/>
        </w:rPr>
        <w:t>dere starke wirtschaftliche Verluste, unrentabel hohe Betriebskosten, der Wegfall des Interesses, bestimmte Mitarbeitergruppen mit einer über- und außertariflichen Zulage an das Unternehmen zu binden, die G</w:t>
      </w:r>
      <w:r w:rsidR="00A339FF">
        <w:rPr>
          <w:rFonts w:ascii="Arial" w:eastAsia="Times New Roman" w:hAnsi="Arial" w:cs="Arial"/>
          <w:sz w:val="18"/>
          <w:szCs w:val="18"/>
          <w:lang w:eastAsia="de-DE"/>
        </w:rPr>
        <w:t xml:space="preserve">efährdung der wirtschaftlichen </w:t>
      </w:r>
      <w:r w:rsidRPr="005E743D">
        <w:rPr>
          <w:rFonts w:ascii="Arial" w:eastAsia="Times New Roman" w:hAnsi="Arial" w:cs="Arial"/>
          <w:sz w:val="18"/>
          <w:szCs w:val="18"/>
          <w:lang w:eastAsia="de-DE"/>
        </w:rPr>
        <w:t>B</w:t>
      </w:r>
      <w:r w:rsidRPr="005E743D">
        <w:rPr>
          <w:rFonts w:ascii="Arial" w:eastAsia="Times New Roman" w:hAnsi="Arial" w:cs="Arial"/>
          <w:sz w:val="18"/>
          <w:szCs w:val="18"/>
          <w:lang w:eastAsia="de-DE"/>
        </w:rPr>
        <w:t>e</w:t>
      </w:r>
      <w:r w:rsidRPr="005E743D">
        <w:rPr>
          <w:rFonts w:ascii="Arial" w:eastAsia="Times New Roman" w:hAnsi="Arial" w:cs="Arial"/>
          <w:sz w:val="18"/>
          <w:szCs w:val="18"/>
          <w:lang w:eastAsia="de-DE"/>
        </w:rPr>
        <w:t>standsfähigkeit des Unternehmens, oder eine Ma</w:t>
      </w:r>
      <w:r w:rsidRPr="005E743D">
        <w:rPr>
          <w:rFonts w:ascii="Arial" w:eastAsia="Times New Roman" w:hAnsi="Arial" w:cs="Arial"/>
          <w:sz w:val="18"/>
          <w:szCs w:val="18"/>
          <w:lang w:eastAsia="de-DE"/>
        </w:rPr>
        <w:t>s</w:t>
      </w:r>
      <w:r w:rsidRPr="005E743D">
        <w:rPr>
          <w:rFonts w:ascii="Arial" w:eastAsia="Times New Roman" w:hAnsi="Arial" w:cs="Arial"/>
          <w:sz w:val="18"/>
          <w:szCs w:val="18"/>
          <w:lang w:eastAsia="de-DE"/>
        </w:rPr>
        <w:t>senentlassung im Sinne von § 17 KSchG in B</w:t>
      </w:r>
      <w:r w:rsidRPr="005E743D">
        <w:rPr>
          <w:rFonts w:ascii="Arial" w:eastAsia="Times New Roman" w:hAnsi="Arial" w:cs="Arial"/>
          <w:sz w:val="18"/>
          <w:szCs w:val="18"/>
          <w:lang w:eastAsia="de-DE"/>
        </w:rPr>
        <w:t>e</w:t>
      </w:r>
      <w:r w:rsidRPr="005E743D">
        <w:rPr>
          <w:rFonts w:ascii="Arial" w:eastAsia="Times New Roman" w:hAnsi="Arial" w:cs="Arial"/>
          <w:sz w:val="18"/>
          <w:szCs w:val="18"/>
          <w:lang w:eastAsia="de-DE"/>
        </w:rPr>
        <w:t>tracht.</w:t>
      </w:r>
    </w:p>
    <w:p w14:paraId="5DCB8190" w14:textId="77777777" w:rsidR="005E743D" w:rsidRPr="005E743D" w:rsidRDefault="005E743D" w:rsidP="007A3B37">
      <w:pPr>
        <w:tabs>
          <w:tab w:val="left" w:pos="993"/>
        </w:tabs>
        <w:spacing w:after="0" w:line="240" w:lineRule="auto"/>
        <w:jc w:val="both"/>
        <w:rPr>
          <w:rFonts w:ascii="Arial" w:eastAsia="Times New Roman" w:hAnsi="Arial" w:cs="Arial"/>
          <w:sz w:val="18"/>
          <w:szCs w:val="18"/>
          <w:lang w:eastAsia="de-DE"/>
        </w:rPr>
      </w:pPr>
    </w:p>
    <w:p w14:paraId="633655CA" w14:textId="77777777" w:rsidR="005E743D" w:rsidRPr="005E743D" w:rsidRDefault="005E743D" w:rsidP="007A3B37">
      <w:pPr>
        <w:tabs>
          <w:tab w:val="left" w:pos="993"/>
        </w:tabs>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(3) Über- und außertarifliche Zulagen dürfen auch aus verhaltensbedingten Gründen widerrufen we</w:t>
      </w:r>
      <w:r w:rsidRPr="005E743D">
        <w:rPr>
          <w:rFonts w:ascii="Arial" w:eastAsia="Times New Roman" w:hAnsi="Arial" w:cs="Arial"/>
          <w:sz w:val="18"/>
          <w:szCs w:val="18"/>
          <w:lang w:eastAsia="de-DE"/>
        </w:rPr>
        <w:t>r</w:t>
      </w:r>
      <w:r w:rsidRPr="005E743D">
        <w:rPr>
          <w:rFonts w:ascii="Arial" w:eastAsia="Times New Roman" w:hAnsi="Arial" w:cs="Arial"/>
          <w:sz w:val="18"/>
          <w:szCs w:val="18"/>
          <w:lang w:eastAsia="de-DE"/>
        </w:rPr>
        <w:t>den, wenn der Mitarbeiter mindestens zwei berec</w:t>
      </w:r>
      <w:r w:rsidRPr="005E743D">
        <w:rPr>
          <w:rFonts w:ascii="Arial" w:eastAsia="Times New Roman" w:hAnsi="Arial" w:cs="Arial"/>
          <w:sz w:val="18"/>
          <w:szCs w:val="18"/>
          <w:lang w:eastAsia="de-DE"/>
        </w:rPr>
        <w:t>h</w:t>
      </w:r>
      <w:r w:rsidRPr="005E743D">
        <w:rPr>
          <w:rFonts w:ascii="Arial" w:eastAsia="Times New Roman" w:hAnsi="Arial" w:cs="Arial"/>
          <w:sz w:val="18"/>
          <w:szCs w:val="18"/>
          <w:lang w:eastAsia="de-DE"/>
        </w:rPr>
        <w:t>tigte Abmahnungen innerhalb von sechs Monaten vor Ausspruch der Widerrufserklärung erhalten hat. Als Widerrufsgründe kommen auch mangelnde Eignung oder eine erhebliche Leistungsminderung in Betracht.</w:t>
      </w:r>
    </w:p>
    <w:p w14:paraId="14107F89" w14:textId="77777777" w:rsidR="00CC3B61" w:rsidRDefault="00CC3B61" w:rsidP="007A3B37">
      <w:pPr>
        <w:tabs>
          <w:tab w:val="left" w:pos="993"/>
        </w:tabs>
        <w:spacing w:after="0" w:line="240" w:lineRule="auto"/>
        <w:jc w:val="both"/>
        <w:rPr>
          <w:rFonts w:ascii="Arial" w:eastAsia="Times New Roman" w:hAnsi="Arial" w:cs="Arial"/>
          <w:b/>
          <w:bCs/>
          <w:sz w:val="18"/>
          <w:szCs w:val="18"/>
          <w:lang w:eastAsia="de-DE"/>
        </w:rPr>
      </w:pPr>
    </w:p>
    <w:p w14:paraId="511915F8" w14:textId="081B22BE" w:rsidR="005E743D" w:rsidRPr="005E743D" w:rsidRDefault="005E743D" w:rsidP="007A3B37">
      <w:pPr>
        <w:tabs>
          <w:tab w:val="left" w:pos="993"/>
        </w:tabs>
        <w:spacing w:after="0" w:line="240" w:lineRule="auto"/>
        <w:jc w:val="both"/>
        <w:rPr>
          <w:rFonts w:ascii="Arial" w:eastAsia="Times New Roman" w:hAnsi="Arial" w:cs="Arial"/>
          <w:b/>
          <w:bCs/>
          <w:sz w:val="18"/>
          <w:szCs w:val="18"/>
          <w:lang w:eastAsia="de-DE"/>
        </w:rPr>
      </w:pPr>
      <w:r w:rsidRPr="005E743D">
        <w:rPr>
          <w:rFonts w:ascii="Arial" w:eastAsia="Times New Roman" w:hAnsi="Arial" w:cs="Arial"/>
          <w:b/>
          <w:bCs/>
          <w:sz w:val="18"/>
          <w:szCs w:val="18"/>
          <w:lang w:eastAsia="de-DE"/>
        </w:rPr>
        <w:t xml:space="preserve">8 Urlaub / Urlaubsentgelt </w:t>
      </w:r>
    </w:p>
    <w:p w14:paraId="4A6CA828" w14:textId="77777777" w:rsidR="005E743D" w:rsidRPr="005E743D" w:rsidRDefault="005E743D" w:rsidP="007A3B37">
      <w:pPr>
        <w:tabs>
          <w:tab w:val="left" w:pos="500"/>
          <w:tab w:val="left" w:pos="1134"/>
        </w:tabs>
        <w:spacing w:after="0" w:line="240" w:lineRule="auto"/>
        <w:jc w:val="both"/>
        <w:rPr>
          <w:rFonts w:ascii="Arial" w:eastAsia="Times New Roman" w:hAnsi="Arial" w:cs="Arial"/>
          <w:sz w:val="18"/>
          <w:szCs w:val="18"/>
          <w:lang w:eastAsia="de-DE"/>
        </w:rPr>
      </w:pPr>
    </w:p>
    <w:p w14:paraId="457BD0EF" w14:textId="77777777" w:rsidR="005E743D" w:rsidRDefault="005E743D" w:rsidP="007A3B37">
      <w:pPr>
        <w:tabs>
          <w:tab w:val="left" w:pos="500"/>
          <w:tab w:val="left" w:pos="1134"/>
        </w:tabs>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Es wird auf die Urlaubsregelung in § 6 Manteltari</w:t>
      </w:r>
      <w:r w:rsidRPr="005E743D">
        <w:rPr>
          <w:rFonts w:ascii="Arial" w:eastAsia="Times New Roman" w:hAnsi="Arial" w:cs="Arial"/>
          <w:sz w:val="18"/>
          <w:szCs w:val="18"/>
          <w:lang w:eastAsia="de-DE"/>
        </w:rPr>
        <w:t>f</w:t>
      </w:r>
      <w:r w:rsidRPr="005E743D">
        <w:rPr>
          <w:rFonts w:ascii="Arial" w:eastAsia="Times New Roman" w:hAnsi="Arial" w:cs="Arial"/>
          <w:sz w:val="18"/>
          <w:szCs w:val="18"/>
          <w:lang w:eastAsia="de-DE"/>
        </w:rPr>
        <w:t xml:space="preserve">vertrag iGZ verwiesen. Das Urlaubsentgelt richtet sich nach § 6a Manteltarifvertrag iGZ. </w:t>
      </w:r>
    </w:p>
    <w:p w14:paraId="3A0B48D3" w14:textId="77777777" w:rsidR="005E743D" w:rsidRPr="005E743D" w:rsidRDefault="005E743D" w:rsidP="007A3B37">
      <w:pPr>
        <w:tabs>
          <w:tab w:val="left" w:pos="500"/>
          <w:tab w:val="left" w:pos="1134"/>
        </w:tabs>
        <w:spacing w:after="0" w:line="240" w:lineRule="auto"/>
        <w:jc w:val="both"/>
        <w:rPr>
          <w:rFonts w:ascii="Arial" w:eastAsia="Times New Roman" w:hAnsi="Arial" w:cs="Arial"/>
          <w:sz w:val="18"/>
          <w:szCs w:val="18"/>
          <w:lang w:eastAsia="de-DE"/>
        </w:rPr>
      </w:pPr>
    </w:p>
    <w:p w14:paraId="5DF5A4FC" w14:textId="77777777" w:rsidR="005E743D" w:rsidRPr="005E743D" w:rsidRDefault="005E743D" w:rsidP="007A3B37">
      <w:pPr>
        <w:tabs>
          <w:tab w:val="left" w:pos="500"/>
          <w:tab w:val="left" w:pos="1134"/>
        </w:tabs>
        <w:spacing w:after="0" w:line="240" w:lineRule="auto"/>
        <w:jc w:val="both"/>
        <w:rPr>
          <w:rFonts w:ascii="Arial" w:eastAsia="Times New Roman" w:hAnsi="Arial" w:cs="Arial"/>
          <w:b/>
          <w:sz w:val="18"/>
          <w:szCs w:val="18"/>
          <w:lang w:eastAsia="de-DE"/>
        </w:rPr>
      </w:pPr>
      <w:r w:rsidRPr="005E743D">
        <w:rPr>
          <w:rFonts w:ascii="Arial" w:eastAsia="Times New Roman" w:hAnsi="Arial" w:cs="Arial"/>
          <w:b/>
          <w:sz w:val="18"/>
          <w:szCs w:val="18"/>
          <w:lang w:eastAsia="de-DE"/>
        </w:rPr>
        <w:t xml:space="preserve">9 Lohnverpfändung und Lohnabtretung </w:t>
      </w:r>
    </w:p>
    <w:p w14:paraId="33C74BB0" w14:textId="77777777" w:rsidR="005E743D" w:rsidRPr="005E743D" w:rsidRDefault="005E743D" w:rsidP="007A3B37">
      <w:pPr>
        <w:tabs>
          <w:tab w:val="left" w:pos="500"/>
          <w:tab w:val="left" w:pos="993"/>
        </w:tabs>
        <w:spacing w:after="0" w:line="240" w:lineRule="auto"/>
        <w:jc w:val="both"/>
        <w:rPr>
          <w:rFonts w:ascii="Arial" w:eastAsia="Times New Roman" w:hAnsi="Arial" w:cs="Arial"/>
          <w:sz w:val="18"/>
          <w:szCs w:val="18"/>
          <w:lang w:eastAsia="de-DE"/>
        </w:rPr>
      </w:pPr>
    </w:p>
    <w:p w14:paraId="7FAF673D" w14:textId="77777777" w:rsidR="005E743D" w:rsidRPr="005E743D" w:rsidRDefault="005E743D" w:rsidP="007A3B37">
      <w:pPr>
        <w:tabs>
          <w:tab w:val="left" w:pos="500"/>
          <w:tab w:val="left" w:pos="993"/>
        </w:tabs>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 xml:space="preserve">(1) Der Mitarbeiter darf seine Vergütungsansprüche weder verpfänden noch abtreten. </w:t>
      </w:r>
    </w:p>
    <w:p w14:paraId="07189A3B" w14:textId="77777777" w:rsidR="005E743D" w:rsidRPr="005E743D" w:rsidRDefault="005E743D" w:rsidP="007A3B37">
      <w:pPr>
        <w:tabs>
          <w:tab w:val="left" w:pos="500"/>
          <w:tab w:val="left" w:pos="993"/>
        </w:tabs>
        <w:spacing w:after="0" w:line="240" w:lineRule="auto"/>
        <w:jc w:val="both"/>
        <w:rPr>
          <w:rFonts w:ascii="Arial" w:eastAsia="Times New Roman" w:hAnsi="Arial" w:cs="Arial"/>
          <w:sz w:val="18"/>
          <w:szCs w:val="18"/>
          <w:lang w:eastAsia="de-DE"/>
        </w:rPr>
      </w:pPr>
    </w:p>
    <w:p w14:paraId="55E181B4" w14:textId="77777777" w:rsidR="005E743D" w:rsidRPr="005E743D" w:rsidRDefault="005E743D" w:rsidP="007A3B37">
      <w:pPr>
        <w:tabs>
          <w:tab w:val="left" w:pos="500"/>
          <w:tab w:val="left" w:pos="993"/>
        </w:tabs>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lastRenderedPageBreak/>
        <w:t xml:space="preserve">(2) Der Arbeitgeber behält sich vor, nachträglich vertragswidrig vorgenommene Abtretungen oder Verpfändungen zu genehmigen. </w:t>
      </w:r>
    </w:p>
    <w:p w14:paraId="4739C00A" w14:textId="77777777" w:rsidR="005E743D" w:rsidRPr="005E743D" w:rsidRDefault="005E743D" w:rsidP="007A3B37">
      <w:pPr>
        <w:spacing w:after="0" w:line="240" w:lineRule="auto"/>
        <w:jc w:val="both"/>
        <w:rPr>
          <w:rFonts w:ascii="Arial" w:eastAsia="Times New Roman" w:hAnsi="Arial" w:cs="Arial"/>
          <w:sz w:val="18"/>
          <w:szCs w:val="18"/>
          <w:lang w:eastAsia="de-DE"/>
        </w:rPr>
      </w:pPr>
    </w:p>
    <w:p w14:paraId="0D891DD2" w14:textId="5C0A3850" w:rsidR="005E743D" w:rsidRPr="005E743D" w:rsidRDefault="005E743D" w:rsidP="007A3B37">
      <w:pPr>
        <w:tabs>
          <w:tab w:val="left" w:pos="500"/>
          <w:tab w:val="left" w:pos="567"/>
          <w:tab w:val="left" w:pos="1134"/>
        </w:tabs>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 xml:space="preserve">(3) Die Kosten, die dem Arbeitgeber durch die </w:t>
      </w:r>
      <w:r w:rsidRPr="005E743D">
        <w:rPr>
          <w:rFonts w:ascii="Arial" w:eastAsia="Times New Roman" w:hAnsi="Arial" w:cs="Arial"/>
          <w:sz w:val="18"/>
          <w:szCs w:val="18"/>
          <w:lang w:eastAsia="de-DE"/>
        </w:rPr>
        <w:br/>
        <w:t>Bearbeitung von Pfändungen, Verpfändungen und Abtretungen der Vergütungsansprüche des Mita</w:t>
      </w:r>
      <w:r w:rsidRPr="005E743D">
        <w:rPr>
          <w:rFonts w:ascii="Arial" w:eastAsia="Times New Roman" w:hAnsi="Arial" w:cs="Arial"/>
          <w:sz w:val="18"/>
          <w:szCs w:val="18"/>
          <w:lang w:eastAsia="de-DE"/>
        </w:rPr>
        <w:t>r</w:t>
      </w:r>
      <w:r w:rsidRPr="005E743D">
        <w:rPr>
          <w:rFonts w:ascii="Arial" w:eastAsia="Times New Roman" w:hAnsi="Arial" w:cs="Arial"/>
          <w:sz w:val="18"/>
          <w:szCs w:val="18"/>
          <w:lang w:eastAsia="de-DE"/>
        </w:rPr>
        <w:t>beiters entstehen, trägt der Mitarbeiter. Diese Ko</w:t>
      </w:r>
      <w:r w:rsidRPr="005E743D">
        <w:rPr>
          <w:rFonts w:ascii="Arial" w:eastAsia="Times New Roman" w:hAnsi="Arial" w:cs="Arial"/>
          <w:sz w:val="18"/>
          <w:szCs w:val="18"/>
          <w:lang w:eastAsia="de-DE"/>
        </w:rPr>
        <w:t>s</w:t>
      </w:r>
      <w:r w:rsidRPr="005E743D">
        <w:rPr>
          <w:rFonts w:ascii="Arial" w:eastAsia="Times New Roman" w:hAnsi="Arial" w:cs="Arial"/>
          <w:sz w:val="18"/>
          <w:szCs w:val="18"/>
          <w:lang w:eastAsia="de-DE"/>
        </w:rPr>
        <w:t>ten werden pauschaliert mit 8,- € pro Pfändung, Abtretung und Verpfändung sowie gegebenenfalls zusätzlich 4,- €  für jedes Schreiben sowie 1,- € pro Überweisung. Dem Mitarbeiter bleibt der Nachweis vorbehalten, dass ein Schaden nicht vorliegt oder wesentlich geringer ist. Bei Nachweis höherer ta</w:t>
      </w:r>
      <w:r w:rsidRPr="005E743D">
        <w:rPr>
          <w:rFonts w:ascii="Arial" w:eastAsia="Times New Roman" w:hAnsi="Arial" w:cs="Arial"/>
          <w:sz w:val="18"/>
          <w:szCs w:val="18"/>
          <w:lang w:eastAsia="de-DE"/>
        </w:rPr>
        <w:t>t</w:t>
      </w:r>
      <w:r w:rsidRPr="005E743D">
        <w:rPr>
          <w:rFonts w:ascii="Arial" w:eastAsia="Times New Roman" w:hAnsi="Arial" w:cs="Arial"/>
          <w:sz w:val="18"/>
          <w:szCs w:val="18"/>
          <w:lang w:eastAsia="de-DE"/>
        </w:rPr>
        <w:t>sächlicher Kosten ist der Arbeitgeber berechtigt, diese in Ansatz zu bringen. Mit diesen Kosten kann der Arbeitgeber unter Berücksichtigung der Pfä</w:t>
      </w:r>
      <w:r w:rsidRPr="005E743D">
        <w:rPr>
          <w:rFonts w:ascii="Arial" w:eastAsia="Times New Roman" w:hAnsi="Arial" w:cs="Arial"/>
          <w:sz w:val="18"/>
          <w:szCs w:val="18"/>
          <w:lang w:eastAsia="de-DE"/>
        </w:rPr>
        <w:t>n</w:t>
      </w:r>
      <w:r w:rsidRPr="005E743D">
        <w:rPr>
          <w:rFonts w:ascii="Arial" w:eastAsia="Times New Roman" w:hAnsi="Arial" w:cs="Arial"/>
          <w:sz w:val="18"/>
          <w:szCs w:val="18"/>
          <w:lang w:eastAsia="de-DE"/>
        </w:rPr>
        <w:t>dungsfreigrenzen m</w:t>
      </w:r>
      <w:r w:rsidR="00E2496A">
        <w:rPr>
          <w:rFonts w:ascii="Arial" w:eastAsia="Times New Roman" w:hAnsi="Arial" w:cs="Arial"/>
          <w:sz w:val="18"/>
          <w:szCs w:val="18"/>
          <w:lang w:eastAsia="de-DE"/>
        </w:rPr>
        <w:t>it Lohnforderungen aufrechnen.</w:t>
      </w:r>
    </w:p>
    <w:p w14:paraId="6049C120" w14:textId="77777777" w:rsidR="005E743D" w:rsidRPr="005E743D" w:rsidRDefault="005E743D" w:rsidP="007A3B37">
      <w:pPr>
        <w:tabs>
          <w:tab w:val="left" w:pos="500"/>
          <w:tab w:val="left" w:pos="567"/>
          <w:tab w:val="left" w:pos="1134"/>
        </w:tabs>
        <w:spacing w:after="0" w:line="240" w:lineRule="auto"/>
        <w:jc w:val="both"/>
        <w:rPr>
          <w:rFonts w:ascii="Arial" w:eastAsia="Times New Roman" w:hAnsi="Arial" w:cs="Arial"/>
          <w:sz w:val="18"/>
          <w:szCs w:val="18"/>
          <w:lang w:eastAsia="de-DE"/>
        </w:rPr>
      </w:pPr>
    </w:p>
    <w:p w14:paraId="0882DF8A" w14:textId="77777777" w:rsidR="005E743D" w:rsidRPr="005E743D" w:rsidRDefault="005E743D" w:rsidP="007A3B37">
      <w:pPr>
        <w:tabs>
          <w:tab w:val="left" w:pos="1134"/>
        </w:tabs>
        <w:spacing w:after="0" w:line="240" w:lineRule="auto"/>
        <w:jc w:val="both"/>
        <w:rPr>
          <w:rFonts w:ascii="Arial" w:eastAsia="Times New Roman" w:hAnsi="Arial" w:cs="Arial"/>
          <w:b/>
          <w:bCs/>
          <w:sz w:val="18"/>
          <w:szCs w:val="18"/>
          <w:lang w:eastAsia="de-DE"/>
        </w:rPr>
      </w:pPr>
      <w:r w:rsidRPr="005E743D">
        <w:rPr>
          <w:rFonts w:ascii="Arial" w:eastAsia="Times New Roman" w:hAnsi="Arial" w:cs="Arial"/>
          <w:b/>
          <w:bCs/>
          <w:sz w:val="18"/>
          <w:szCs w:val="18"/>
          <w:lang w:eastAsia="de-DE"/>
        </w:rPr>
        <w:t xml:space="preserve">10 Arbeitsverhinderung / Entgeltfortzahlung im Krankheitsfall </w:t>
      </w:r>
    </w:p>
    <w:p w14:paraId="1FC66EBA" w14:textId="77777777" w:rsidR="005E743D" w:rsidRPr="005E743D" w:rsidRDefault="005E743D" w:rsidP="007A3B37">
      <w:pPr>
        <w:tabs>
          <w:tab w:val="num" w:pos="927"/>
          <w:tab w:val="left" w:pos="993"/>
        </w:tabs>
        <w:spacing w:after="0" w:line="240" w:lineRule="auto"/>
        <w:jc w:val="both"/>
        <w:rPr>
          <w:rFonts w:ascii="Arial" w:eastAsia="Times New Roman" w:hAnsi="Arial" w:cs="Arial"/>
          <w:sz w:val="18"/>
          <w:szCs w:val="18"/>
          <w:lang w:eastAsia="de-DE"/>
        </w:rPr>
      </w:pPr>
    </w:p>
    <w:p w14:paraId="1A9294E3" w14:textId="77777777" w:rsidR="00A339FF" w:rsidRDefault="005E743D" w:rsidP="007A3B37">
      <w:pPr>
        <w:tabs>
          <w:tab w:val="num" w:pos="927"/>
          <w:tab w:val="left" w:pos="993"/>
        </w:tabs>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(1) Der Mitarbeiter ist verpflichtet, dem Arbeitgeber jede Arbeitsverhinderung unverzüglich (ohne schuldhaftes Zögern), möglichst jedoch vor Arbeit</w:t>
      </w:r>
      <w:r w:rsidRPr="005E743D">
        <w:rPr>
          <w:rFonts w:ascii="Arial" w:eastAsia="Times New Roman" w:hAnsi="Arial" w:cs="Arial"/>
          <w:sz w:val="18"/>
          <w:szCs w:val="18"/>
          <w:lang w:eastAsia="de-DE"/>
        </w:rPr>
        <w:t>s</w:t>
      </w:r>
      <w:r w:rsidRPr="005E743D">
        <w:rPr>
          <w:rFonts w:ascii="Arial" w:eastAsia="Times New Roman" w:hAnsi="Arial" w:cs="Arial"/>
          <w:sz w:val="18"/>
          <w:szCs w:val="18"/>
          <w:lang w:eastAsia="de-DE"/>
        </w:rPr>
        <w:t>beginn während der betrieblichen Geschäftszeiten, sowie die voraussichtliche Dauer anzuzeigen. Auf Verlangen sind die Gründe der Arbeitsverhinderung mitzuteilen; dies gilt n</w:t>
      </w:r>
      <w:r w:rsidR="00A339FF">
        <w:rPr>
          <w:rFonts w:ascii="Arial" w:eastAsia="Times New Roman" w:hAnsi="Arial" w:cs="Arial"/>
          <w:sz w:val="18"/>
          <w:szCs w:val="18"/>
          <w:lang w:eastAsia="de-DE"/>
        </w:rPr>
        <w:t xml:space="preserve">icht für den Grund einer </w:t>
      </w:r>
      <w:r w:rsidRPr="005E743D">
        <w:rPr>
          <w:rFonts w:ascii="Arial" w:eastAsia="Times New Roman" w:hAnsi="Arial" w:cs="Arial"/>
          <w:sz w:val="18"/>
          <w:szCs w:val="18"/>
          <w:lang w:eastAsia="de-DE"/>
        </w:rPr>
        <w:t>A</w:t>
      </w:r>
      <w:r w:rsidRPr="005E743D">
        <w:rPr>
          <w:rFonts w:ascii="Arial" w:eastAsia="Times New Roman" w:hAnsi="Arial" w:cs="Arial"/>
          <w:sz w:val="18"/>
          <w:szCs w:val="18"/>
          <w:lang w:eastAsia="de-DE"/>
        </w:rPr>
        <w:t>r</w:t>
      </w:r>
      <w:r w:rsidRPr="005E743D">
        <w:rPr>
          <w:rFonts w:ascii="Arial" w:eastAsia="Times New Roman" w:hAnsi="Arial" w:cs="Arial"/>
          <w:sz w:val="18"/>
          <w:szCs w:val="18"/>
          <w:lang w:eastAsia="de-DE"/>
        </w:rPr>
        <w:t>beitsunfähigkeit.</w:t>
      </w:r>
    </w:p>
    <w:p w14:paraId="04668E9A" w14:textId="77777777" w:rsidR="005E743D" w:rsidRPr="005E743D" w:rsidRDefault="005E743D" w:rsidP="007A3B37">
      <w:pPr>
        <w:tabs>
          <w:tab w:val="num" w:pos="927"/>
          <w:tab w:val="left" w:pos="993"/>
        </w:tabs>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 xml:space="preserve"> </w:t>
      </w:r>
    </w:p>
    <w:p w14:paraId="6D795E05" w14:textId="77777777" w:rsidR="005E743D" w:rsidRPr="005E743D" w:rsidRDefault="005E743D" w:rsidP="007A3B37">
      <w:pPr>
        <w:tabs>
          <w:tab w:val="left" w:pos="993"/>
        </w:tabs>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(2) Der Mitarbeiter ist v</w:t>
      </w:r>
      <w:r w:rsidR="00A339FF">
        <w:rPr>
          <w:rFonts w:ascii="Arial" w:eastAsia="Times New Roman" w:hAnsi="Arial" w:cs="Arial"/>
          <w:sz w:val="18"/>
          <w:szCs w:val="18"/>
          <w:lang w:eastAsia="de-DE"/>
        </w:rPr>
        <w:t xml:space="preserve">erpflichtet, für den ersten Tag </w:t>
      </w:r>
      <w:r w:rsidRPr="005E743D">
        <w:rPr>
          <w:rFonts w:ascii="Arial" w:eastAsia="Times New Roman" w:hAnsi="Arial" w:cs="Arial"/>
          <w:sz w:val="18"/>
          <w:szCs w:val="18"/>
          <w:lang w:eastAsia="de-DE"/>
        </w:rPr>
        <w:t>einer Arbeitsunfähigkeit am gleichen Tag, bei Unzumutbarkeit spätestens am darauf folgenden Kalendertag (außer arbeitsfreie Sonn- und Feiert</w:t>
      </w:r>
      <w:r w:rsidRPr="005E743D">
        <w:rPr>
          <w:rFonts w:ascii="Arial" w:eastAsia="Times New Roman" w:hAnsi="Arial" w:cs="Arial"/>
          <w:sz w:val="18"/>
          <w:szCs w:val="18"/>
          <w:lang w:eastAsia="de-DE"/>
        </w:rPr>
        <w:t>a</w:t>
      </w:r>
      <w:r w:rsidRPr="005E743D">
        <w:rPr>
          <w:rFonts w:ascii="Arial" w:eastAsia="Times New Roman" w:hAnsi="Arial" w:cs="Arial"/>
          <w:sz w:val="18"/>
          <w:szCs w:val="18"/>
          <w:lang w:eastAsia="de-DE"/>
        </w:rPr>
        <w:t>ge), eine ärztliche Bescheinigung über das Best</w:t>
      </w:r>
      <w:r w:rsidRPr="005E743D">
        <w:rPr>
          <w:rFonts w:ascii="Arial" w:eastAsia="Times New Roman" w:hAnsi="Arial" w:cs="Arial"/>
          <w:sz w:val="18"/>
          <w:szCs w:val="18"/>
          <w:lang w:eastAsia="de-DE"/>
        </w:rPr>
        <w:t>e</w:t>
      </w:r>
      <w:r w:rsidRPr="005E743D">
        <w:rPr>
          <w:rFonts w:ascii="Arial" w:eastAsia="Times New Roman" w:hAnsi="Arial" w:cs="Arial"/>
          <w:sz w:val="18"/>
          <w:szCs w:val="18"/>
          <w:lang w:eastAsia="de-DE"/>
        </w:rPr>
        <w:t>hen der Arbeitsunfähigkeit sow</w:t>
      </w:r>
      <w:r w:rsidR="00A339FF">
        <w:rPr>
          <w:rFonts w:ascii="Arial" w:eastAsia="Times New Roman" w:hAnsi="Arial" w:cs="Arial"/>
          <w:sz w:val="18"/>
          <w:szCs w:val="18"/>
          <w:lang w:eastAsia="de-DE"/>
        </w:rPr>
        <w:t>ie deren voraussich</w:t>
      </w:r>
      <w:r w:rsidR="00A339FF">
        <w:rPr>
          <w:rFonts w:ascii="Arial" w:eastAsia="Times New Roman" w:hAnsi="Arial" w:cs="Arial"/>
          <w:sz w:val="18"/>
          <w:szCs w:val="18"/>
          <w:lang w:eastAsia="de-DE"/>
        </w:rPr>
        <w:t>t</w:t>
      </w:r>
      <w:r w:rsidR="00A339FF">
        <w:rPr>
          <w:rFonts w:ascii="Arial" w:eastAsia="Times New Roman" w:hAnsi="Arial" w:cs="Arial"/>
          <w:sz w:val="18"/>
          <w:szCs w:val="18"/>
          <w:lang w:eastAsia="de-DE"/>
        </w:rPr>
        <w:t xml:space="preserve">liche Dauer </w:t>
      </w:r>
      <w:r w:rsidRPr="005E743D">
        <w:rPr>
          <w:rFonts w:ascii="Arial" w:eastAsia="Times New Roman" w:hAnsi="Arial" w:cs="Arial"/>
          <w:sz w:val="18"/>
          <w:szCs w:val="18"/>
          <w:lang w:eastAsia="de-DE"/>
        </w:rPr>
        <w:t>vorzulegen. Dauert die Arbeitsunfähi</w:t>
      </w:r>
      <w:r w:rsidRPr="005E743D">
        <w:rPr>
          <w:rFonts w:ascii="Arial" w:eastAsia="Times New Roman" w:hAnsi="Arial" w:cs="Arial"/>
          <w:sz w:val="18"/>
          <w:szCs w:val="18"/>
          <w:lang w:eastAsia="de-DE"/>
        </w:rPr>
        <w:t>g</w:t>
      </w:r>
      <w:r w:rsidRPr="005E743D">
        <w:rPr>
          <w:rFonts w:ascii="Arial" w:eastAsia="Times New Roman" w:hAnsi="Arial" w:cs="Arial"/>
          <w:sz w:val="18"/>
          <w:szCs w:val="18"/>
          <w:lang w:eastAsia="de-DE"/>
        </w:rPr>
        <w:t xml:space="preserve">keit länger als in </w:t>
      </w:r>
      <w:r w:rsidR="0047542F">
        <w:rPr>
          <w:rFonts w:ascii="Arial" w:eastAsia="Times New Roman" w:hAnsi="Arial" w:cs="Arial"/>
          <w:sz w:val="18"/>
          <w:szCs w:val="18"/>
          <w:lang w:eastAsia="de-DE"/>
        </w:rPr>
        <w:t xml:space="preserve">der Bescheinigung angegeben, </w:t>
      </w:r>
      <w:r w:rsidRPr="005E743D">
        <w:rPr>
          <w:rFonts w:ascii="Arial" w:eastAsia="Times New Roman" w:hAnsi="Arial" w:cs="Arial"/>
          <w:sz w:val="18"/>
          <w:szCs w:val="18"/>
          <w:lang w:eastAsia="de-DE"/>
        </w:rPr>
        <w:t>hat der Mitarbeiter umgehend eine neue Bescheinigung vorzulegen.</w:t>
      </w:r>
    </w:p>
    <w:p w14:paraId="6418C8DF" w14:textId="77777777" w:rsidR="005E743D" w:rsidRPr="005E743D" w:rsidRDefault="005E743D" w:rsidP="007A3B37">
      <w:pPr>
        <w:tabs>
          <w:tab w:val="left" w:pos="993"/>
        </w:tabs>
        <w:spacing w:after="0" w:line="240" w:lineRule="auto"/>
        <w:jc w:val="both"/>
        <w:rPr>
          <w:rFonts w:ascii="Arial" w:eastAsia="Times New Roman" w:hAnsi="Arial" w:cs="Arial"/>
          <w:sz w:val="18"/>
          <w:szCs w:val="18"/>
          <w:lang w:eastAsia="de-DE"/>
        </w:rPr>
      </w:pPr>
    </w:p>
    <w:p w14:paraId="25DEF1F3" w14:textId="77777777" w:rsidR="00594FAA" w:rsidRDefault="005E743D" w:rsidP="007A3B37">
      <w:pPr>
        <w:tabs>
          <w:tab w:val="left" w:pos="993"/>
        </w:tabs>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(3) Die Entgeltfortzahlung im Krankheitsfall richtet sich nach § 6a Manteltarifvertrag iGZ.</w:t>
      </w:r>
    </w:p>
    <w:p w14:paraId="74F4B012" w14:textId="77777777" w:rsidR="00594FAA" w:rsidRDefault="00594FAA" w:rsidP="007A3B37">
      <w:pPr>
        <w:tabs>
          <w:tab w:val="left" w:pos="993"/>
        </w:tabs>
        <w:spacing w:after="0" w:line="240" w:lineRule="auto"/>
        <w:jc w:val="both"/>
        <w:rPr>
          <w:rFonts w:ascii="Arial" w:eastAsia="Times New Roman" w:hAnsi="Arial" w:cs="Arial"/>
          <w:sz w:val="18"/>
          <w:szCs w:val="18"/>
          <w:lang w:eastAsia="de-DE"/>
        </w:rPr>
      </w:pPr>
    </w:p>
    <w:p w14:paraId="6A13969A" w14:textId="14CA7D80" w:rsidR="00CF749F" w:rsidRPr="00AB09C4" w:rsidRDefault="00594FAA" w:rsidP="007A3B37">
      <w:pPr>
        <w:tabs>
          <w:tab w:val="left" w:pos="993"/>
        </w:tabs>
        <w:spacing w:after="0" w:line="240" w:lineRule="auto"/>
        <w:jc w:val="both"/>
        <w:rPr>
          <w:rFonts w:ascii="Arial" w:eastAsia="Times New Roman" w:hAnsi="Arial" w:cs="Arial"/>
          <w:sz w:val="18"/>
          <w:szCs w:val="18"/>
          <w:lang w:eastAsia="de-DE"/>
        </w:rPr>
      </w:pPr>
      <w:r>
        <w:rPr>
          <w:rFonts w:ascii="Arial" w:hAnsi="Arial" w:cs="Arial"/>
          <w:snapToGrid w:val="0"/>
          <w:sz w:val="18"/>
          <w:szCs w:val="18"/>
        </w:rPr>
        <w:t xml:space="preserve">(4) </w:t>
      </w:r>
      <w:r w:rsidR="00CF749F" w:rsidRPr="00682183">
        <w:rPr>
          <w:rFonts w:ascii="Arial" w:hAnsi="Arial" w:cs="Arial"/>
          <w:snapToGrid w:val="0"/>
          <w:sz w:val="18"/>
          <w:szCs w:val="18"/>
        </w:rPr>
        <w:t xml:space="preserve">Am letzten Tag einer Arbeitsverhinderung </w:t>
      </w:r>
      <w:r w:rsidR="00AB09C4" w:rsidRPr="00682183">
        <w:rPr>
          <w:rFonts w:ascii="Arial" w:hAnsi="Arial" w:cs="Arial"/>
          <w:snapToGrid w:val="0"/>
          <w:sz w:val="18"/>
          <w:szCs w:val="18"/>
        </w:rPr>
        <w:t>ist der Mitarbeiter verpflichtet</w:t>
      </w:r>
      <w:r w:rsidR="00C45B1B">
        <w:rPr>
          <w:rFonts w:ascii="Arial" w:hAnsi="Arial" w:cs="Arial"/>
          <w:snapToGrid w:val="0"/>
          <w:sz w:val="18"/>
          <w:szCs w:val="18"/>
        </w:rPr>
        <w:t>,</w:t>
      </w:r>
      <w:r w:rsidR="00AB09C4" w:rsidRPr="00682183">
        <w:rPr>
          <w:rFonts w:ascii="Arial" w:hAnsi="Arial" w:cs="Arial"/>
          <w:snapToGrid w:val="0"/>
          <w:sz w:val="18"/>
          <w:szCs w:val="18"/>
        </w:rPr>
        <w:t xml:space="preserve"> sich mit </w:t>
      </w:r>
      <w:r w:rsidR="00E2496A">
        <w:rPr>
          <w:rFonts w:ascii="Arial" w:hAnsi="Arial" w:cs="Arial"/>
          <w:snapToGrid w:val="0"/>
          <w:sz w:val="18"/>
          <w:szCs w:val="18"/>
        </w:rPr>
        <w:t xml:space="preserve">dem </w:t>
      </w:r>
      <w:r w:rsidR="00AB09C4" w:rsidRPr="00682183">
        <w:rPr>
          <w:rFonts w:ascii="Arial" w:hAnsi="Arial" w:cs="Arial"/>
          <w:snapToGrid w:val="0"/>
          <w:sz w:val="18"/>
          <w:szCs w:val="18"/>
        </w:rPr>
        <w:t xml:space="preserve">Arbeitgeber </w:t>
      </w:r>
      <w:r>
        <w:rPr>
          <w:rFonts w:ascii="Arial" w:hAnsi="Arial" w:cs="Arial"/>
          <w:snapToGrid w:val="0"/>
          <w:sz w:val="18"/>
          <w:szCs w:val="18"/>
        </w:rPr>
        <w:t xml:space="preserve">zwecks Zuweisung eines neuen Einsatzes </w:t>
      </w:r>
      <w:r w:rsidR="00AB09C4" w:rsidRPr="00682183">
        <w:rPr>
          <w:rFonts w:ascii="Arial" w:hAnsi="Arial" w:cs="Arial"/>
          <w:snapToGrid w:val="0"/>
          <w:sz w:val="18"/>
          <w:szCs w:val="18"/>
        </w:rPr>
        <w:t>in Ve</w:t>
      </w:r>
      <w:r w:rsidR="00AB09C4" w:rsidRPr="00682183">
        <w:rPr>
          <w:rFonts w:ascii="Arial" w:hAnsi="Arial" w:cs="Arial"/>
          <w:snapToGrid w:val="0"/>
          <w:sz w:val="18"/>
          <w:szCs w:val="18"/>
        </w:rPr>
        <w:t>r</w:t>
      </w:r>
      <w:r w:rsidR="00AB09C4" w:rsidRPr="00682183">
        <w:rPr>
          <w:rFonts w:ascii="Arial" w:hAnsi="Arial" w:cs="Arial"/>
          <w:snapToGrid w:val="0"/>
          <w:sz w:val="18"/>
          <w:szCs w:val="18"/>
        </w:rPr>
        <w:t>bindung zu setzen.</w:t>
      </w:r>
    </w:p>
    <w:p w14:paraId="0C8579B9" w14:textId="77777777" w:rsidR="005E743D" w:rsidRPr="005E743D" w:rsidRDefault="005E743D" w:rsidP="007A3B37">
      <w:pPr>
        <w:tabs>
          <w:tab w:val="left" w:pos="709"/>
        </w:tabs>
        <w:spacing w:after="0" w:line="240" w:lineRule="auto"/>
        <w:jc w:val="both"/>
        <w:rPr>
          <w:rFonts w:ascii="Arial" w:eastAsia="Times New Roman" w:hAnsi="Arial" w:cs="Arial"/>
          <w:sz w:val="18"/>
          <w:szCs w:val="18"/>
          <w:lang w:eastAsia="de-DE"/>
        </w:rPr>
      </w:pPr>
    </w:p>
    <w:p w14:paraId="779B77A2" w14:textId="77777777" w:rsidR="005E743D" w:rsidRPr="005E743D" w:rsidRDefault="005E743D" w:rsidP="007A3B37">
      <w:pPr>
        <w:tabs>
          <w:tab w:val="left" w:pos="709"/>
        </w:tabs>
        <w:spacing w:after="0" w:line="240" w:lineRule="auto"/>
        <w:jc w:val="both"/>
        <w:rPr>
          <w:rFonts w:ascii="Arial" w:eastAsia="Times New Roman" w:hAnsi="Arial" w:cs="Arial"/>
          <w:b/>
          <w:bCs/>
          <w:sz w:val="18"/>
          <w:szCs w:val="18"/>
          <w:lang w:eastAsia="de-DE"/>
        </w:rPr>
      </w:pPr>
      <w:r w:rsidRPr="005E743D">
        <w:rPr>
          <w:rFonts w:ascii="Arial" w:eastAsia="Times New Roman" w:hAnsi="Arial" w:cs="Arial"/>
          <w:b/>
          <w:bCs/>
          <w:sz w:val="18"/>
          <w:szCs w:val="18"/>
          <w:lang w:eastAsia="de-DE"/>
        </w:rPr>
        <w:t xml:space="preserve">11 Verschwiegenheitsverpflichtungen </w:t>
      </w:r>
    </w:p>
    <w:p w14:paraId="2249825B" w14:textId="77777777" w:rsidR="005E743D" w:rsidRPr="005E743D" w:rsidRDefault="005E743D" w:rsidP="007A3B37">
      <w:pPr>
        <w:tabs>
          <w:tab w:val="left" w:pos="500"/>
          <w:tab w:val="num" w:pos="927"/>
          <w:tab w:val="left" w:pos="1134"/>
        </w:tabs>
        <w:spacing w:after="0" w:line="240" w:lineRule="auto"/>
        <w:jc w:val="both"/>
        <w:rPr>
          <w:rFonts w:ascii="Arial" w:eastAsia="Times New Roman" w:hAnsi="Arial" w:cs="Arial"/>
          <w:sz w:val="18"/>
          <w:szCs w:val="18"/>
          <w:lang w:eastAsia="de-DE"/>
        </w:rPr>
      </w:pPr>
    </w:p>
    <w:p w14:paraId="791AA450" w14:textId="77777777" w:rsidR="005E743D" w:rsidRPr="005E743D" w:rsidRDefault="005E743D" w:rsidP="007A3B37">
      <w:pPr>
        <w:tabs>
          <w:tab w:val="left" w:pos="500"/>
          <w:tab w:val="num" w:pos="927"/>
          <w:tab w:val="left" w:pos="1134"/>
        </w:tabs>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(1) Der Mitarbeiter verpflichtet sich, über alle B</w:t>
      </w:r>
      <w:r w:rsidRPr="005E743D">
        <w:rPr>
          <w:rFonts w:ascii="Arial" w:eastAsia="Times New Roman" w:hAnsi="Arial" w:cs="Arial"/>
          <w:sz w:val="18"/>
          <w:szCs w:val="18"/>
          <w:lang w:eastAsia="de-DE"/>
        </w:rPr>
        <w:t>e</w:t>
      </w:r>
      <w:r w:rsidRPr="005E743D">
        <w:rPr>
          <w:rFonts w:ascii="Arial" w:eastAsia="Times New Roman" w:hAnsi="Arial" w:cs="Arial"/>
          <w:sz w:val="18"/>
          <w:szCs w:val="18"/>
          <w:lang w:eastAsia="de-DE"/>
        </w:rPr>
        <w:t>triebs- und Geschäftsgeheimnisse, sowohl während der Dauer des Arbeitsverhältnisses als auch nach seiner Beendigung Stillschweigen zu bewahren. Die Geheimhaltungspflicht erstreckt sich nicht auf so</w:t>
      </w:r>
      <w:r w:rsidRPr="005E743D">
        <w:rPr>
          <w:rFonts w:ascii="Arial" w:eastAsia="Times New Roman" w:hAnsi="Arial" w:cs="Arial"/>
          <w:sz w:val="18"/>
          <w:szCs w:val="18"/>
          <w:lang w:eastAsia="de-DE"/>
        </w:rPr>
        <w:t>l</w:t>
      </w:r>
      <w:r w:rsidRPr="005E743D">
        <w:rPr>
          <w:rFonts w:ascii="Arial" w:eastAsia="Times New Roman" w:hAnsi="Arial" w:cs="Arial"/>
          <w:sz w:val="18"/>
          <w:szCs w:val="18"/>
          <w:lang w:eastAsia="de-DE"/>
        </w:rPr>
        <w:t>che Kenntnisse, die jedermann zugänglich sind oder deren Weitergabe für den Arbeitgeber ersichtlich ohne Nachteil ist. Im Zweifelsfalle sind jedoch tec</w:t>
      </w:r>
      <w:r w:rsidRPr="005E743D">
        <w:rPr>
          <w:rFonts w:ascii="Arial" w:eastAsia="Times New Roman" w:hAnsi="Arial" w:cs="Arial"/>
          <w:sz w:val="18"/>
          <w:szCs w:val="18"/>
          <w:lang w:eastAsia="de-DE"/>
        </w:rPr>
        <w:t>h</w:t>
      </w:r>
      <w:r w:rsidRPr="005E743D">
        <w:rPr>
          <w:rFonts w:ascii="Arial" w:eastAsia="Times New Roman" w:hAnsi="Arial" w:cs="Arial"/>
          <w:sz w:val="18"/>
          <w:szCs w:val="18"/>
          <w:lang w:eastAsia="de-DE"/>
        </w:rPr>
        <w:t>nische, kaufmännische und persönliche Vorgänge und Verhältnisse, die dem Mitarbeiter im Zusa</w:t>
      </w:r>
      <w:r w:rsidRPr="005E743D">
        <w:rPr>
          <w:rFonts w:ascii="Arial" w:eastAsia="Times New Roman" w:hAnsi="Arial" w:cs="Arial"/>
          <w:sz w:val="18"/>
          <w:szCs w:val="18"/>
          <w:lang w:eastAsia="de-DE"/>
        </w:rPr>
        <w:t>m</w:t>
      </w:r>
      <w:r w:rsidRPr="005E743D">
        <w:rPr>
          <w:rFonts w:ascii="Arial" w:eastAsia="Times New Roman" w:hAnsi="Arial" w:cs="Arial"/>
          <w:sz w:val="18"/>
          <w:szCs w:val="18"/>
          <w:lang w:eastAsia="de-DE"/>
        </w:rPr>
        <w:t>menhang mit seiner Tätigkeit bekannt werden, als Unternehmensgeheimnisse zu behandeln. In so</w:t>
      </w:r>
      <w:r w:rsidRPr="005E743D">
        <w:rPr>
          <w:rFonts w:ascii="Arial" w:eastAsia="Times New Roman" w:hAnsi="Arial" w:cs="Arial"/>
          <w:sz w:val="18"/>
          <w:szCs w:val="18"/>
          <w:lang w:eastAsia="de-DE"/>
        </w:rPr>
        <w:t>l</w:t>
      </w:r>
      <w:r w:rsidRPr="005E743D">
        <w:rPr>
          <w:rFonts w:ascii="Arial" w:eastAsia="Times New Roman" w:hAnsi="Arial" w:cs="Arial"/>
          <w:sz w:val="18"/>
          <w:szCs w:val="18"/>
          <w:lang w:eastAsia="de-DE"/>
        </w:rPr>
        <w:t>chen Fällen ist der Mitarbeiter vor der Offenbarung gegenüber Dritten verpflichtet, eine Weisung der Geschäftsleitung einzuholen, ob eine bestimmte Tatsache vertraulich zu behandeln ist oder nicht. Die Schweigepflicht erstreckt sich auch auf Angel</w:t>
      </w:r>
      <w:r w:rsidRPr="005E743D">
        <w:rPr>
          <w:rFonts w:ascii="Arial" w:eastAsia="Times New Roman" w:hAnsi="Arial" w:cs="Arial"/>
          <w:sz w:val="18"/>
          <w:szCs w:val="18"/>
          <w:lang w:eastAsia="de-DE"/>
        </w:rPr>
        <w:t>e</w:t>
      </w:r>
      <w:r w:rsidRPr="005E743D">
        <w:rPr>
          <w:rFonts w:ascii="Arial" w:eastAsia="Times New Roman" w:hAnsi="Arial" w:cs="Arial"/>
          <w:sz w:val="18"/>
          <w:szCs w:val="18"/>
          <w:lang w:eastAsia="de-DE"/>
        </w:rPr>
        <w:lastRenderedPageBreak/>
        <w:t>genheiten anderer Firmen, in denen der Mitarbeiter eingesetzt wird.</w:t>
      </w:r>
    </w:p>
    <w:p w14:paraId="0E1E874D" w14:textId="77777777" w:rsidR="005E743D" w:rsidRPr="005E743D" w:rsidRDefault="005E743D" w:rsidP="007A3B37">
      <w:pPr>
        <w:tabs>
          <w:tab w:val="left" w:pos="500"/>
          <w:tab w:val="num" w:pos="927"/>
          <w:tab w:val="left" w:pos="1134"/>
        </w:tabs>
        <w:spacing w:after="0" w:line="240" w:lineRule="auto"/>
        <w:jc w:val="both"/>
        <w:rPr>
          <w:rFonts w:ascii="Arial" w:eastAsia="Times New Roman" w:hAnsi="Arial" w:cs="Arial"/>
          <w:color w:val="000000"/>
          <w:sz w:val="18"/>
          <w:szCs w:val="18"/>
          <w:lang w:eastAsia="de-DE"/>
        </w:rPr>
      </w:pPr>
    </w:p>
    <w:p w14:paraId="443960BA" w14:textId="77777777" w:rsidR="005E743D" w:rsidRPr="005E743D" w:rsidRDefault="005E743D" w:rsidP="007A3B37">
      <w:pPr>
        <w:tabs>
          <w:tab w:val="left" w:pos="500"/>
          <w:tab w:val="num" w:pos="927"/>
          <w:tab w:val="left" w:pos="1134"/>
        </w:tabs>
        <w:spacing w:after="0" w:line="240" w:lineRule="auto"/>
        <w:jc w:val="both"/>
        <w:rPr>
          <w:rFonts w:ascii="Arial" w:eastAsia="Times New Roman" w:hAnsi="Arial" w:cs="Arial"/>
          <w:color w:val="000000"/>
          <w:sz w:val="18"/>
          <w:szCs w:val="18"/>
          <w:lang w:eastAsia="de-DE"/>
        </w:rPr>
      </w:pPr>
      <w:r w:rsidRPr="005E743D">
        <w:rPr>
          <w:rFonts w:ascii="Arial" w:eastAsia="Times New Roman" w:hAnsi="Arial" w:cs="Arial"/>
          <w:color w:val="000000"/>
          <w:sz w:val="18"/>
          <w:szCs w:val="18"/>
          <w:lang w:eastAsia="de-DE"/>
        </w:rPr>
        <w:t xml:space="preserve">(2) Über seine Vergütung hat der Mitarbeiter dritten Personen gegenüber Stillschweigen zu bewahren. Dies gilt nicht für die Fälle, in denen er gesetzlich berechtigt oder verpflichtet ist, Angaben über sein Einkommen zu machen, wie beispielsweise dem Finanzamt, der Agentur </w:t>
      </w:r>
      <w:r w:rsidR="006B1E79">
        <w:rPr>
          <w:rFonts w:ascii="Arial" w:eastAsia="Times New Roman" w:hAnsi="Arial" w:cs="Arial"/>
          <w:color w:val="000000"/>
          <w:sz w:val="18"/>
          <w:szCs w:val="18"/>
          <w:lang w:eastAsia="de-DE"/>
        </w:rPr>
        <w:t>für Arbeit oder einer sonst</w:t>
      </w:r>
      <w:r w:rsidR="006B1E79">
        <w:rPr>
          <w:rFonts w:ascii="Arial" w:eastAsia="Times New Roman" w:hAnsi="Arial" w:cs="Arial"/>
          <w:color w:val="000000"/>
          <w:sz w:val="18"/>
          <w:szCs w:val="18"/>
          <w:lang w:eastAsia="de-DE"/>
        </w:rPr>
        <w:t>i</w:t>
      </w:r>
      <w:r w:rsidR="006B1E79">
        <w:rPr>
          <w:rFonts w:ascii="Arial" w:eastAsia="Times New Roman" w:hAnsi="Arial" w:cs="Arial"/>
          <w:color w:val="000000"/>
          <w:sz w:val="18"/>
          <w:szCs w:val="18"/>
          <w:lang w:eastAsia="de-DE"/>
        </w:rPr>
        <w:t xml:space="preserve">gen </w:t>
      </w:r>
      <w:r w:rsidRPr="005E743D">
        <w:rPr>
          <w:rFonts w:ascii="Arial" w:eastAsia="Times New Roman" w:hAnsi="Arial" w:cs="Arial"/>
          <w:color w:val="000000"/>
          <w:sz w:val="18"/>
          <w:szCs w:val="18"/>
          <w:lang w:eastAsia="de-DE"/>
        </w:rPr>
        <w:t>staatlichen Stelle.</w:t>
      </w:r>
    </w:p>
    <w:p w14:paraId="68408B8C" w14:textId="64520151" w:rsidR="005E743D" w:rsidRDefault="005E743D" w:rsidP="007A3B37">
      <w:pPr>
        <w:tabs>
          <w:tab w:val="left" w:pos="500"/>
          <w:tab w:val="left" w:pos="1134"/>
        </w:tabs>
        <w:spacing w:after="0" w:line="240" w:lineRule="auto"/>
        <w:jc w:val="both"/>
        <w:rPr>
          <w:rFonts w:ascii="Arial" w:eastAsia="Times New Roman" w:hAnsi="Arial" w:cs="Arial"/>
          <w:bCs/>
          <w:sz w:val="18"/>
          <w:szCs w:val="18"/>
          <w:lang w:eastAsia="de-DE"/>
        </w:rPr>
      </w:pPr>
    </w:p>
    <w:p w14:paraId="39097312" w14:textId="52DB7C99" w:rsidR="009A33DF" w:rsidRDefault="009A33DF" w:rsidP="007A3B37">
      <w:pPr>
        <w:tabs>
          <w:tab w:val="left" w:pos="500"/>
          <w:tab w:val="left" w:pos="1134"/>
        </w:tabs>
        <w:spacing w:after="0" w:line="240" w:lineRule="auto"/>
        <w:jc w:val="both"/>
        <w:rPr>
          <w:rFonts w:ascii="Arial" w:eastAsia="Times New Roman" w:hAnsi="Arial" w:cs="Arial"/>
          <w:bCs/>
          <w:sz w:val="18"/>
          <w:szCs w:val="18"/>
          <w:lang w:eastAsia="de-DE"/>
        </w:rPr>
      </w:pPr>
    </w:p>
    <w:p w14:paraId="4947CD6D" w14:textId="76295991" w:rsidR="009A33DF" w:rsidRDefault="009A33DF" w:rsidP="007A3B37">
      <w:pPr>
        <w:tabs>
          <w:tab w:val="left" w:pos="500"/>
          <w:tab w:val="left" w:pos="1134"/>
        </w:tabs>
        <w:spacing w:after="0" w:line="240" w:lineRule="auto"/>
        <w:jc w:val="both"/>
        <w:rPr>
          <w:rFonts w:ascii="Arial" w:eastAsia="Times New Roman" w:hAnsi="Arial" w:cs="Arial"/>
          <w:bCs/>
          <w:sz w:val="18"/>
          <w:szCs w:val="18"/>
          <w:lang w:eastAsia="de-DE"/>
        </w:rPr>
      </w:pPr>
    </w:p>
    <w:p w14:paraId="2B5E0DEE" w14:textId="77777777" w:rsidR="009A33DF" w:rsidRPr="00E2496A" w:rsidRDefault="009A33DF" w:rsidP="007A3B37">
      <w:pPr>
        <w:tabs>
          <w:tab w:val="left" w:pos="500"/>
          <w:tab w:val="left" w:pos="1134"/>
        </w:tabs>
        <w:spacing w:after="0" w:line="240" w:lineRule="auto"/>
        <w:jc w:val="both"/>
        <w:rPr>
          <w:rFonts w:ascii="Arial" w:eastAsia="Times New Roman" w:hAnsi="Arial" w:cs="Arial"/>
          <w:bCs/>
          <w:sz w:val="18"/>
          <w:szCs w:val="18"/>
          <w:lang w:eastAsia="de-DE"/>
        </w:rPr>
      </w:pPr>
    </w:p>
    <w:p w14:paraId="0F365ABF" w14:textId="77777777" w:rsidR="005E743D" w:rsidRPr="005E743D" w:rsidRDefault="005E743D" w:rsidP="007A3B37">
      <w:pPr>
        <w:tabs>
          <w:tab w:val="left" w:pos="993"/>
        </w:tabs>
        <w:spacing w:after="0" w:line="240" w:lineRule="auto"/>
        <w:jc w:val="both"/>
        <w:rPr>
          <w:rFonts w:ascii="Arial" w:eastAsia="Times New Roman" w:hAnsi="Arial" w:cs="Arial"/>
          <w:b/>
          <w:bCs/>
          <w:sz w:val="18"/>
          <w:szCs w:val="18"/>
          <w:lang w:eastAsia="de-DE"/>
        </w:rPr>
      </w:pPr>
      <w:r w:rsidRPr="005E743D">
        <w:rPr>
          <w:rFonts w:ascii="Arial" w:eastAsia="Times New Roman" w:hAnsi="Arial" w:cs="Arial"/>
          <w:b/>
          <w:bCs/>
          <w:sz w:val="18"/>
          <w:szCs w:val="18"/>
          <w:lang w:eastAsia="de-DE"/>
        </w:rPr>
        <w:t xml:space="preserve">12 Nebentätigkeit </w:t>
      </w:r>
    </w:p>
    <w:p w14:paraId="3343FF8B" w14:textId="77777777" w:rsidR="005E743D" w:rsidRPr="005E743D" w:rsidRDefault="005E743D" w:rsidP="007A3B37">
      <w:pPr>
        <w:tabs>
          <w:tab w:val="left" w:pos="500"/>
          <w:tab w:val="num" w:pos="927"/>
          <w:tab w:val="left" w:pos="993"/>
        </w:tabs>
        <w:spacing w:after="0" w:line="240" w:lineRule="auto"/>
        <w:jc w:val="both"/>
        <w:rPr>
          <w:rFonts w:ascii="Arial" w:eastAsia="Times New Roman" w:hAnsi="Arial" w:cs="Arial"/>
          <w:sz w:val="18"/>
          <w:szCs w:val="18"/>
          <w:lang w:eastAsia="de-DE"/>
        </w:rPr>
      </w:pPr>
    </w:p>
    <w:p w14:paraId="52AF4D23" w14:textId="77777777" w:rsidR="005E743D" w:rsidRPr="005E743D" w:rsidRDefault="005E743D" w:rsidP="007A3B37">
      <w:pPr>
        <w:tabs>
          <w:tab w:val="left" w:pos="500"/>
          <w:tab w:val="num" w:pos="927"/>
          <w:tab w:val="left" w:pos="993"/>
        </w:tabs>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 xml:space="preserve">Jede Nebentätigkeit, gleichgültig, ob sie entgeltlich </w:t>
      </w:r>
      <w:r w:rsidR="006047AE">
        <w:rPr>
          <w:rFonts w:ascii="Arial" w:eastAsia="Times New Roman" w:hAnsi="Arial" w:cs="Arial"/>
          <w:sz w:val="18"/>
          <w:szCs w:val="18"/>
          <w:lang w:eastAsia="de-DE"/>
        </w:rPr>
        <w:br/>
      </w:r>
      <w:r w:rsidRPr="005E743D">
        <w:rPr>
          <w:rFonts w:ascii="Arial" w:eastAsia="Times New Roman" w:hAnsi="Arial" w:cs="Arial"/>
          <w:sz w:val="18"/>
          <w:szCs w:val="18"/>
          <w:lang w:eastAsia="de-DE"/>
        </w:rPr>
        <w:t>oder unentgeltlich ausgeübt wird, bedarf der vorh</w:t>
      </w:r>
      <w:r w:rsidRPr="005E743D">
        <w:rPr>
          <w:rFonts w:ascii="Arial" w:eastAsia="Times New Roman" w:hAnsi="Arial" w:cs="Arial"/>
          <w:sz w:val="18"/>
          <w:szCs w:val="18"/>
          <w:lang w:eastAsia="de-DE"/>
        </w:rPr>
        <w:t>e</w:t>
      </w:r>
      <w:r w:rsidRPr="005E743D">
        <w:rPr>
          <w:rFonts w:ascii="Arial" w:eastAsia="Times New Roman" w:hAnsi="Arial" w:cs="Arial"/>
          <w:sz w:val="18"/>
          <w:szCs w:val="18"/>
          <w:lang w:eastAsia="de-DE"/>
        </w:rPr>
        <w:t>rigen Zustimmung des Arbeitgebers. Die Zusti</w:t>
      </w:r>
      <w:r w:rsidRPr="005E743D">
        <w:rPr>
          <w:rFonts w:ascii="Arial" w:eastAsia="Times New Roman" w:hAnsi="Arial" w:cs="Arial"/>
          <w:sz w:val="18"/>
          <w:szCs w:val="18"/>
          <w:lang w:eastAsia="de-DE"/>
        </w:rPr>
        <w:t>m</w:t>
      </w:r>
      <w:r w:rsidRPr="005E743D">
        <w:rPr>
          <w:rFonts w:ascii="Arial" w:eastAsia="Times New Roman" w:hAnsi="Arial" w:cs="Arial"/>
          <w:sz w:val="18"/>
          <w:szCs w:val="18"/>
          <w:lang w:eastAsia="de-DE"/>
        </w:rPr>
        <w:t xml:space="preserve">mung ist zu erteilen, wenn die Nebentätigkeit die Wahrnehmung der dienstlichen Aufgaben zeitlich nicht oder allenfalls unwesentlich behindert und sonstige berechtigte Interessen des Arbeitgebers nicht beeinträchtigt werden. </w:t>
      </w:r>
    </w:p>
    <w:p w14:paraId="2A2F2928" w14:textId="77777777" w:rsidR="005E743D" w:rsidRPr="005E743D" w:rsidRDefault="005E743D" w:rsidP="007A3B37">
      <w:pPr>
        <w:tabs>
          <w:tab w:val="left" w:pos="0"/>
          <w:tab w:val="left" w:pos="1134"/>
        </w:tabs>
        <w:spacing w:after="0" w:line="240" w:lineRule="auto"/>
        <w:jc w:val="both"/>
        <w:rPr>
          <w:rFonts w:ascii="Arial" w:eastAsia="Times New Roman" w:hAnsi="Arial" w:cs="Arial"/>
          <w:b/>
          <w:sz w:val="18"/>
          <w:szCs w:val="18"/>
          <w:lang w:eastAsia="de-DE"/>
        </w:rPr>
      </w:pPr>
    </w:p>
    <w:p w14:paraId="6E4ABD85" w14:textId="77777777" w:rsidR="005E743D" w:rsidRPr="005E743D" w:rsidRDefault="005E743D" w:rsidP="007A3B37">
      <w:pPr>
        <w:tabs>
          <w:tab w:val="left" w:pos="0"/>
          <w:tab w:val="left" w:pos="1134"/>
        </w:tabs>
        <w:spacing w:after="0" w:line="240" w:lineRule="auto"/>
        <w:jc w:val="both"/>
        <w:rPr>
          <w:rFonts w:ascii="Arial" w:eastAsia="Times New Roman" w:hAnsi="Arial" w:cs="Arial"/>
          <w:b/>
          <w:sz w:val="18"/>
          <w:szCs w:val="18"/>
          <w:lang w:eastAsia="de-DE"/>
        </w:rPr>
      </w:pPr>
      <w:r w:rsidRPr="005E743D">
        <w:rPr>
          <w:rFonts w:ascii="Arial" w:eastAsia="Times New Roman" w:hAnsi="Arial" w:cs="Arial"/>
          <w:b/>
          <w:sz w:val="18"/>
          <w:szCs w:val="18"/>
          <w:lang w:eastAsia="de-DE"/>
        </w:rPr>
        <w:t xml:space="preserve">13 Beendigung des Arbeitsverhältnisses </w:t>
      </w:r>
    </w:p>
    <w:p w14:paraId="445576ED" w14:textId="77777777" w:rsidR="005E743D" w:rsidRPr="005E743D" w:rsidRDefault="005E743D" w:rsidP="007A3B37">
      <w:pPr>
        <w:tabs>
          <w:tab w:val="left" w:pos="500"/>
          <w:tab w:val="left" w:pos="993"/>
        </w:tabs>
        <w:spacing w:after="0" w:line="240" w:lineRule="auto"/>
        <w:jc w:val="both"/>
        <w:rPr>
          <w:rFonts w:ascii="Arial" w:eastAsia="Times New Roman" w:hAnsi="Arial" w:cs="Arial"/>
          <w:color w:val="000000"/>
          <w:sz w:val="18"/>
          <w:szCs w:val="18"/>
          <w:lang w:eastAsia="de-DE"/>
        </w:rPr>
      </w:pPr>
    </w:p>
    <w:p w14:paraId="1DC0333F" w14:textId="77777777" w:rsidR="005E743D" w:rsidRPr="005E743D" w:rsidRDefault="005E743D" w:rsidP="007A3B37">
      <w:pPr>
        <w:tabs>
          <w:tab w:val="left" w:pos="500"/>
          <w:tab w:val="left" w:pos="993"/>
        </w:tabs>
        <w:spacing w:after="0" w:line="240" w:lineRule="auto"/>
        <w:jc w:val="both"/>
        <w:rPr>
          <w:rFonts w:ascii="Arial" w:eastAsia="Times New Roman" w:hAnsi="Arial" w:cs="Arial"/>
          <w:color w:val="000000"/>
          <w:sz w:val="18"/>
          <w:szCs w:val="18"/>
          <w:lang w:eastAsia="de-DE"/>
        </w:rPr>
      </w:pPr>
      <w:r w:rsidRPr="005E743D">
        <w:rPr>
          <w:rFonts w:ascii="Arial" w:eastAsia="Times New Roman" w:hAnsi="Arial" w:cs="Arial"/>
          <w:color w:val="000000"/>
          <w:sz w:val="18"/>
          <w:szCs w:val="18"/>
          <w:lang w:eastAsia="de-DE"/>
        </w:rPr>
        <w:t xml:space="preserve">(1) Die Kündigungsfristen richten sich nach § 2.2. Manteltarifvertrag iGZ. </w:t>
      </w:r>
    </w:p>
    <w:p w14:paraId="717AC6DC" w14:textId="77777777" w:rsidR="005E743D" w:rsidRPr="005E743D" w:rsidRDefault="005E743D" w:rsidP="007A3B37">
      <w:pPr>
        <w:tabs>
          <w:tab w:val="left" w:pos="500"/>
          <w:tab w:val="left" w:pos="993"/>
        </w:tabs>
        <w:spacing w:after="0" w:line="240" w:lineRule="auto"/>
        <w:jc w:val="both"/>
        <w:rPr>
          <w:rFonts w:ascii="Arial" w:eastAsia="Times New Roman" w:hAnsi="Arial" w:cs="Arial"/>
          <w:sz w:val="18"/>
          <w:szCs w:val="18"/>
          <w:lang w:eastAsia="de-DE"/>
        </w:rPr>
      </w:pPr>
    </w:p>
    <w:p w14:paraId="0E2BD0FF" w14:textId="77777777" w:rsidR="005E743D" w:rsidRPr="005E743D" w:rsidRDefault="005E743D" w:rsidP="007A3B37">
      <w:pPr>
        <w:tabs>
          <w:tab w:val="left" w:pos="500"/>
          <w:tab w:val="left" w:pos="993"/>
        </w:tabs>
        <w:spacing w:after="0" w:line="240" w:lineRule="auto"/>
        <w:jc w:val="both"/>
        <w:rPr>
          <w:rFonts w:ascii="Arial" w:eastAsia="Times New Roman" w:hAnsi="Arial" w:cs="Arial"/>
          <w:color w:val="000000"/>
          <w:sz w:val="18"/>
          <w:szCs w:val="18"/>
          <w:lang w:eastAsia="de-DE"/>
        </w:rPr>
      </w:pPr>
      <w:r w:rsidRPr="005E743D">
        <w:rPr>
          <w:rFonts w:ascii="Arial" w:eastAsia="Times New Roman" w:hAnsi="Arial" w:cs="Arial"/>
          <w:color w:val="000000"/>
          <w:sz w:val="18"/>
          <w:szCs w:val="18"/>
          <w:lang w:eastAsia="de-DE"/>
        </w:rPr>
        <w:t>(</w:t>
      </w:r>
      <w:r w:rsidRPr="005E743D">
        <w:rPr>
          <w:rFonts w:ascii="Arial" w:eastAsia="Times New Roman" w:hAnsi="Arial" w:cs="Arial"/>
          <w:sz w:val="18"/>
          <w:szCs w:val="18"/>
          <w:lang w:eastAsia="de-DE"/>
        </w:rPr>
        <w:t>2</w:t>
      </w:r>
      <w:r w:rsidRPr="005E743D">
        <w:rPr>
          <w:rFonts w:ascii="Arial" w:eastAsia="Times New Roman" w:hAnsi="Arial" w:cs="Arial"/>
          <w:color w:val="000000"/>
          <w:sz w:val="18"/>
          <w:szCs w:val="18"/>
          <w:lang w:eastAsia="de-DE"/>
        </w:rPr>
        <w:t xml:space="preserve">) Jede fristlos ausgesprochene außerordentliche Kündigung gilt immer als zugleich hilfsweise </w:t>
      </w:r>
      <w:r w:rsidRPr="005E743D">
        <w:rPr>
          <w:rFonts w:ascii="Arial" w:eastAsia="Times New Roman" w:hAnsi="Arial" w:cs="Arial"/>
          <w:color w:val="000000"/>
          <w:sz w:val="18"/>
          <w:szCs w:val="18"/>
          <w:lang w:eastAsia="de-DE"/>
        </w:rPr>
        <w:br/>
        <w:t>ordentlich ausgesprochene Kündigung. Jede nicht die Frist wahrende ordentliche Kündigung gilt immer zugleich als zum nächstzulässigen Termin, der sich nach § 2.2. Manteltarifvertrag iGZ i.V.m. § 622 BGB berechnet, ausgesprochene Kündigung.</w:t>
      </w:r>
    </w:p>
    <w:p w14:paraId="41FD8FD8" w14:textId="77777777" w:rsidR="005E743D" w:rsidRPr="005E743D" w:rsidRDefault="005E743D" w:rsidP="007A3B37">
      <w:pPr>
        <w:tabs>
          <w:tab w:val="left" w:pos="500"/>
          <w:tab w:val="left" w:pos="993"/>
        </w:tabs>
        <w:spacing w:after="0" w:line="240" w:lineRule="auto"/>
        <w:jc w:val="both"/>
        <w:rPr>
          <w:rFonts w:ascii="Arial" w:eastAsia="Times New Roman" w:hAnsi="Arial" w:cs="Arial"/>
          <w:sz w:val="18"/>
          <w:szCs w:val="18"/>
          <w:lang w:eastAsia="de-DE"/>
        </w:rPr>
      </w:pPr>
    </w:p>
    <w:p w14:paraId="378416B4" w14:textId="77777777" w:rsidR="005A6646" w:rsidRDefault="005E743D" w:rsidP="007A3B37">
      <w:pPr>
        <w:autoSpaceDE w:val="0"/>
        <w:autoSpaceDN w:val="0"/>
        <w:adjustRightInd w:val="0"/>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(3) Stellt der Arbeitgeber den Mitarbeiter unter den Voraussetzungen des § 3.2.5. Manteltarifvertrag iGZ frei, werden Guthaben aus dem Arbeitszeitko</w:t>
      </w:r>
      <w:r w:rsidRPr="005E743D">
        <w:rPr>
          <w:rFonts w:ascii="Arial" w:eastAsia="Times New Roman" w:hAnsi="Arial" w:cs="Arial"/>
          <w:sz w:val="18"/>
          <w:szCs w:val="18"/>
          <w:lang w:eastAsia="de-DE"/>
        </w:rPr>
        <w:t>n</w:t>
      </w:r>
      <w:r w:rsidRPr="005E743D">
        <w:rPr>
          <w:rFonts w:ascii="Arial" w:eastAsia="Times New Roman" w:hAnsi="Arial" w:cs="Arial"/>
          <w:sz w:val="18"/>
          <w:szCs w:val="18"/>
          <w:lang w:eastAsia="de-DE"/>
        </w:rPr>
        <w:t>to vor Urlaubsansprüchen verwendet.</w:t>
      </w:r>
    </w:p>
    <w:p w14:paraId="6167CAEF" w14:textId="77777777" w:rsidR="005E743D" w:rsidRPr="005E743D" w:rsidRDefault="005E743D" w:rsidP="007A3B37">
      <w:pPr>
        <w:tabs>
          <w:tab w:val="left" w:pos="500"/>
          <w:tab w:val="left" w:pos="993"/>
        </w:tabs>
        <w:spacing w:after="0" w:line="240" w:lineRule="auto"/>
        <w:jc w:val="both"/>
        <w:rPr>
          <w:rFonts w:ascii="Arial" w:eastAsia="Times New Roman" w:hAnsi="Arial" w:cs="Arial"/>
          <w:sz w:val="18"/>
          <w:szCs w:val="18"/>
          <w:lang w:eastAsia="de-DE"/>
        </w:rPr>
      </w:pPr>
    </w:p>
    <w:p w14:paraId="65E120F8" w14:textId="77777777" w:rsidR="005E743D" w:rsidRPr="005E743D" w:rsidRDefault="005E743D" w:rsidP="007A3B37">
      <w:pPr>
        <w:tabs>
          <w:tab w:val="left" w:pos="567"/>
        </w:tabs>
        <w:spacing w:after="0" w:line="240" w:lineRule="auto"/>
        <w:jc w:val="both"/>
        <w:rPr>
          <w:rFonts w:ascii="Arial" w:eastAsia="Times New Roman" w:hAnsi="Arial" w:cs="Arial"/>
          <w:b/>
          <w:bCs/>
          <w:sz w:val="18"/>
          <w:szCs w:val="18"/>
          <w:lang w:eastAsia="de-DE"/>
        </w:rPr>
      </w:pPr>
      <w:r w:rsidRPr="005E743D">
        <w:rPr>
          <w:rFonts w:ascii="Arial" w:eastAsia="Times New Roman" w:hAnsi="Arial" w:cs="Arial"/>
          <w:b/>
          <w:bCs/>
          <w:sz w:val="18"/>
          <w:szCs w:val="18"/>
          <w:lang w:eastAsia="de-DE"/>
        </w:rPr>
        <w:t>14 Unfallverhütung / Arbeitsschutz</w:t>
      </w:r>
    </w:p>
    <w:p w14:paraId="08BAA463" w14:textId="77777777" w:rsidR="005E743D" w:rsidRPr="005E743D" w:rsidRDefault="005E743D" w:rsidP="007A3B37">
      <w:pPr>
        <w:spacing w:after="0" w:line="240" w:lineRule="auto"/>
        <w:jc w:val="both"/>
        <w:rPr>
          <w:rFonts w:ascii="Arial" w:eastAsia="Times New Roman" w:hAnsi="Arial" w:cs="Arial"/>
          <w:sz w:val="18"/>
          <w:szCs w:val="18"/>
          <w:lang w:eastAsia="de-DE"/>
        </w:rPr>
      </w:pPr>
    </w:p>
    <w:p w14:paraId="7B4118B8" w14:textId="77777777" w:rsidR="005E743D" w:rsidRDefault="00594FAA" w:rsidP="007A3B37">
      <w:pPr>
        <w:spacing w:after="0" w:line="240" w:lineRule="auto"/>
        <w:jc w:val="both"/>
        <w:rPr>
          <w:rFonts w:ascii="Arial" w:eastAsia="Times New Roman" w:hAnsi="Arial" w:cs="Arial"/>
          <w:sz w:val="18"/>
          <w:szCs w:val="18"/>
          <w:lang w:eastAsia="de-DE"/>
        </w:rPr>
      </w:pPr>
      <w:r>
        <w:rPr>
          <w:rFonts w:ascii="Arial" w:eastAsia="Times New Roman" w:hAnsi="Arial" w:cs="Arial"/>
          <w:sz w:val="18"/>
          <w:szCs w:val="18"/>
          <w:lang w:eastAsia="de-DE"/>
        </w:rPr>
        <w:t xml:space="preserve">(1) </w:t>
      </w:r>
      <w:r w:rsidR="005E743D" w:rsidRPr="005E743D">
        <w:rPr>
          <w:rFonts w:ascii="Arial" w:eastAsia="Times New Roman" w:hAnsi="Arial" w:cs="Arial"/>
          <w:sz w:val="18"/>
          <w:szCs w:val="18"/>
          <w:lang w:eastAsia="de-DE"/>
        </w:rPr>
        <w:t>Der Mitarbeiter wird über die jeweils im Kunde</w:t>
      </w:r>
      <w:r w:rsidR="005E743D" w:rsidRPr="005E743D">
        <w:rPr>
          <w:rFonts w:ascii="Arial" w:eastAsia="Times New Roman" w:hAnsi="Arial" w:cs="Arial"/>
          <w:sz w:val="18"/>
          <w:szCs w:val="18"/>
          <w:lang w:eastAsia="de-DE"/>
        </w:rPr>
        <w:t>n</w:t>
      </w:r>
      <w:r w:rsidR="005E743D" w:rsidRPr="005E743D">
        <w:rPr>
          <w:rFonts w:ascii="Arial" w:eastAsia="Times New Roman" w:hAnsi="Arial" w:cs="Arial"/>
          <w:sz w:val="18"/>
          <w:szCs w:val="18"/>
          <w:lang w:eastAsia="de-DE"/>
        </w:rPr>
        <w:t>betrieb geltenden Unfallverhütungsvorschriften aufgeklärt. Er verpflichtet sich zur Einhaltung, in</w:t>
      </w:r>
      <w:r w:rsidR="005E743D" w:rsidRPr="005E743D">
        <w:rPr>
          <w:rFonts w:ascii="Arial" w:eastAsia="Times New Roman" w:hAnsi="Arial" w:cs="Arial"/>
          <w:sz w:val="18"/>
          <w:szCs w:val="18"/>
          <w:lang w:eastAsia="de-DE"/>
        </w:rPr>
        <w:t>s</w:t>
      </w:r>
      <w:r w:rsidR="005E743D" w:rsidRPr="005E743D">
        <w:rPr>
          <w:rFonts w:ascii="Arial" w:eastAsia="Times New Roman" w:hAnsi="Arial" w:cs="Arial"/>
          <w:sz w:val="18"/>
          <w:szCs w:val="18"/>
          <w:lang w:eastAsia="de-DE"/>
        </w:rPr>
        <w:t xml:space="preserve">besondere (soweit erforderlich) zum Tragen der </w:t>
      </w:r>
      <w:r w:rsidR="005E743D" w:rsidRPr="00682183">
        <w:rPr>
          <w:rFonts w:ascii="Arial" w:eastAsia="Times New Roman" w:hAnsi="Arial" w:cs="Arial"/>
          <w:sz w:val="18"/>
          <w:szCs w:val="18"/>
          <w:lang w:eastAsia="de-DE"/>
        </w:rPr>
        <w:t>persönli</w:t>
      </w:r>
      <w:r w:rsidR="005E743D" w:rsidRPr="007A3B37">
        <w:rPr>
          <w:rFonts w:ascii="Arial" w:eastAsia="Times New Roman" w:hAnsi="Arial" w:cs="Arial"/>
          <w:sz w:val="18"/>
          <w:szCs w:val="18"/>
          <w:lang w:eastAsia="de-DE"/>
        </w:rPr>
        <w:t>ch</w:t>
      </w:r>
      <w:r w:rsidR="005E743D" w:rsidRPr="00682183">
        <w:rPr>
          <w:rFonts w:ascii="Arial" w:eastAsia="Times New Roman" w:hAnsi="Arial" w:cs="Arial"/>
          <w:sz w:val="18"/>
          <w:szCs w:val="18"/>
          <w:lang w:eastAsia="de-DE"/>
        </w:rPr>
        <w:t>en Schutzausrüstung. Etwaige Arbeits</w:t>
      </w:r>
      <w:r w:rsidR="004F74BF" w:rsidRPr="007A3B37">
        <w:rPr>
          <w:rFonts w:ascii="Arial" w:eastAsia="Times New Roman" w:hAnsi="Arial" w:cs="Arial"/>
          <w:sz w:val="18"/>
          <w:szCs w:val="18"/>
          <w:lang w:eastAsia="de-DE"/>
        </w:rPr>
        <w:t xml:space="preserve">- </w:t>
      </w:r>
      <w:r w:rsidR="004F74BF" w:rsidRPr="00682183">
        <w:rPr>
          <w:rFonts w:ascii="Arial" w:eastAsia="Times New Roman" w:hAnsi="Arial" w:cs="Arial"/>
          <w:sz w:val="18"/>
          <w:szCs w:val="18"/>
          <w:lang w:eastAsia="de-DE"/>
        </w:rPr>
        <w:t>und Wege</w:t>
      </w:r>
      <w:r w:rsidR="005E743D" w:rsidRPr="00682183">
        <w:rPr>
          <w:rFonts w:ascii="Arial" w:eastAsia="Times New Roman" w:hAnsi="Arial" w:cs="Arial"/>
          <w:sz w:val="18"/>
          <w:szCs w:val="18"/>
          <w:lang w:eastAsia="de-DE"/>
        </w:rPr>
        <w:t>unfälle sind dem Arbeitgeber unverzüglich anzuzeigen.</w:t>
      </w:r>
    </w:p>
    <w:p w14:paraId="0B5E31E0" w14:textId="77777777" w:rsidR="00594FAA" w:rsidRPr="00682183" w:rsidRDefault="00594FAA" w:rsidP="007A3B37">
      <w:pPr>
        <w:spacing w:after="0" w:line="240" w:lineRule="auto"/>
        <w:jc w:val="both"/>
        <w:rPr>
          <w:rFonts w:ascii="Arial" w:eastAsia="Times New Roman" w:hAnsi="Arial" w:cs="Arial"/>
          <w:sz w:val="18"/>
          <w:szCs w:val="18"/>
          <w:lang w:eastAsia="de-DE"/>
        </w:rPr>
      </w:pPr>
    </w:p>
    <w:p w14:paraId="37AC088F" w14:textId="77777777" w:rsidR="004F74BF" w:rsidRDefault="00594FAA" w:rsidP="007A3B37">
      <w:pPr>
        <w:spacing w:after="0" w:line="240" w:lineRule="auto"/>
        <w:jc w:val="both"/>
        <w:rPr>
          <w:rFonts w:ascii="Arial" w:hAnsi="Arial" w:cs="Arial"/>
          <w:snapToGrid w:val="0"/>
          <w:sz w:val="18"/>
          <w:szCs w:val="18"/>
        </w:rPr>
      </w:pPr>
      <w:r>
        <w:rPr>
          <w:rFonts w:ascii="Arial" w:hAnsi="Arial" w:cs="Arial"/>
          <w:snapToGrid w:val="0"/>
          <w:sz w:val="18"/>
          <w:szCs w:val="18"/>
        </w:rPr>
        <w:t xml:space="preserve">(2) </w:t>
      </w:r>
      <w:r w:rsidR="004F74BF" w:rsidRPr="00682183">
        <w:rPr>
          <w:rFonts w:ascii="Arial" w:hAnsi="Arial" w:cs="Arial"/>
          <w:snapToGrid w:val="0"/>
          <w:sz w:val="18"/>
          <w:szCs w:val="18"/>
        </w:rPr>
        <w:t>Stellen sich beim Kunden mangelhafte oder nicht vorhandene Sicherheitsvorkehrungen heraus, hat der Mitarbeiter die Arbeitgeberin unverzüglich zu unterrichten.</w:t>
      </w:r>
    </w:p>
    <w:p w14:paraId="5DD139E7" w14:textId="77777777" w:rsidR="00AB09C4" w:rsidRPr="00AB09C4" w:rsidRDefault="00AB09C4" w:rsidP="007A3B37">
      <w:pPr>
        <w:spacing w:after="0" w:line="240" w:lineRule="auto"/>
        <w:jc w:val="both"/>
        <w:rPr>
          <w:rFonts w:ascii="Arial" w:eastAsia="Times New Roman" w:hAnsi="Arial" w:cs="Arial"/>
          <w:sz w:val="18"/>
          <w:szCs w:val="18"/>
          <w:lang w:eastAsia="de-DE"/>
        </w:rPr>
      </w:pPr>
    </w:p>
    <w:p w14:paraId="3EA73899" w14:textId="77777777" w:rsidR="00E31393" w:rsidRPr="005E743D" w:rsidRDefault="00594FAA" w:rsidP="00050A3C">
      <w:pPr>
        <w:spacing w:after="0" w:line="240" w:lineRule="auto"/>
        <w:jc w:val="both"/>
        <w:rPr>
          <w:rFonts w:ascii="Arial" w:eastAsia="Times New Roman" w:hAnsi="Arial" w:cs="Arial"/>
          <w:sz w:val="18"/>
          <w:szCs w:val="18"/>
          <w:lang w:eastAsia="de-DE"/>
        </w:rPr>
      </w:pPr>
      <w:r>
        <w:rPr>
          <w:rFonts w:ascii="Arial" w:eastAsia="Times New Roman" w:hAnsi="Arial" w:cs="Arial"/>
          <w:sz w:val="18"/>
          <w:szCs w:val="18"/>
          <w:lang w:eastAsia="de-DE"/>
        </w:rPr>
        <w:t xml:space="preserve">(3) </w:t>
      </w:r>
      <w:r w:rsidR="00E31393">
        <w:rPr>
          <w:rFonts w:ascii="Arial" w:eastAsia="Times New Roman" w:hAnsi="Arial" w:cs="Arial"/>
          <w:sz w:val="18"/>
          <w:szCs w:val="18"/>
          <w:lang w:eastAsia="de-DE"/>
        </w:rPr>
        <w:t>Es besteht ein generelles Alkohol- und Droge</w:t>
      </w:r>
      <w:r w:rsidR="00E31393">
        <w:rPr>
          <w:rFonts w:ascii="Arial" w:eastAsia="Times New Roman" w:hAnsi="Arial" w:cs="Arial"/>
          <w:sz w:val="18"/>
          <w:szCs w:val="18"/>
          <w:lang w:eastAsia="de-DE"/>
        </w:rPr>
        <w:t>n</w:t>
      </w:r>
      <w:r w:rsidR="00E31393">
        <w:rPr>
          <w:rFonts w:ascii="Arial" w:eastAsia="Times New Roman" w:hAnsi="Arial" w:cs="Arial"/>
          <w:sz w:val="18"/>
          <w:szCs w:val="18"/>
          <w:lang w:eastAsia="de-DE"/>
        </w:rPr>
        <w:t>verbot während der Arbeitszeit. Ein Verstoß gegen das Alkohol- und Drogenverbot kann die fristlose Kündigung nach sich ziehen.</w:t>
      </w:r>
    </w:p>
    <w:p w14:paraId="2F682B6D" w14:textId="77777777" w:rsidR="00166E3D" w:rsidRPr="005E743D" w:rsidRDefault="00166E3D" w:rsidP="007A3B37">
      <w:pPr>
        <w:spacing w:after="0" w:line="240" w:lineRule="auto"/>
        <w:jc w:val="both"/>
        <w:rPr>
          <w:rFonts w:ascii="Arial" w:eastAsia="Times New Roman" w:hAnsi="Arial" w:cs="Arial"/>
          <w:sz w:val="18"/>
          <w:szCs w:val="18"/>
          <w:lang w:eastAsia="de-DE"/>
        </w:rPr>
      </w:pPr>
    </w:p>
    <w:p w14:paraId="4A56D362" w14:textId="77777777" w:rsidR="005E743D" w:rsidRPr="005E743D" w:rsidRDefault="005E743D" w:rsidP="007A3B37">
      <w:pPr>
        <w:spacing w:after="0" w:line="240" w:lineRule="auto"/>
        <w:jc w:val="both"/>
        <w:rPr>
          <w:rFonts w:ascii="Arial" w:eastAsia="Times New Roman" w:hAnsi="Arial" w:cs="Arial"/>
          <w:sz w:val="18"/>
          <w:szCs w:val="18"/>
          <w:lang w:eastAsia="de-DE"/>
        </w:rPr>
      </w:pPr>
      <w:r w:rsidRPr="005E743D">
        <w:rPr>
          <w:rFonts w:ascii="Arial" w:eastAsia="Times New Roman" w:hAnsi="Arial" w:cs="Arial"/>
          <w:b/>
          <w:bCs/>
          <w:sz w:val="18"/>
          <w:szCs w:val="18"/>
          <w:lang w:eastAsia="de-DE"/>
        </w:rPr>
        <w:t xml:space="preserve">15 Vertragsstrafen </w:t>
      </w:r>
    </w:p>
    <w:p w14:paraId="7FF827D2" w14:textId="77777777" w:rsidR="005E743D" w:rsidRPr="005E743D" w:rsidRDefault="005E743D" w:rsidP="007A3B37">
      <w:pPr>
        <w:tabs>
          <w:tab w:val="left" w:pos="500"/>
          <w:tab w:val="left" w:pos="993"/>
        </w:tabs>
        <w:spacing w:after="0" w:line="240" w:lineRule="auto"/>
        <w:jc w:val="both"/>
        <w:rPr>
          <w:rFonts w:ascii="Arial" w:eastAsia="Times New Roman" w:hAnsi="Arial" w:cs="Arial"/>
          <w:sz w:val="18"/>
          <w:szCs w:val="18"/>
          <w:highlight w:val="lightGray"/>
          <w:lang w:eastAsia="de-DE"/>
        </w:rPr>
      </w:pPr>
    </w:p>
    <w:p w14:paraId="6E1C9F98" w14:textId="77777777" w:rsidR="005E743D" w:rsidRDefault="005E743D" w:rsidP="007A3B37">
      <w:pPr>
        <w:tabs>
          <w:tab w:val="left" w:pos="500"/>
          <w:tab w:val="left" w:pos="993"/>
        </w:tabs>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Regelungen zu Vertragsstrafen können sich aus einem gesonderten Dokument zu diesem Arbeit</w:t>
      </w:r>
      <w:r w:rsidRPr="005E743D">
        <w:rPr>
          <w:rFonts w:ascii="Arial" w:eastAsia="Times New Roman" w:hAnsi="Arial" w:cs="Arial"/>
          <w:sz w:val="18"/>
          <w:szCs w:val="18"/>
          <w:lang w:eastAsia="de-DE"/>
        </w:rPr>
        <w:t>s</w:t>
      </w:r>
      <w:r w:rsidRPr="005E743D">
        <w:rPr>
          <w:rFonts w:ascii="Arial" w:eastAsia="Times New Roman" w:hAnsi="Arial" w:cs="Arial"/>
          <w:sz w:val="18"/>
          <w:szCs w:val="18"/>
          <w:lang w:eastAsia="de-DE"/>
        </w:rPr>
        <w:t>vertrag ergeben.</w:t>
      </w:r>
    </w:p>
    <w:p w14:paraId="5B23713E" w14:textId="77777777" w:rsidR="005E743D" w:rsidRPr="005E743D" w:rsidRDefault="005E743D" w:rsidP="007A3B37">
      <w:pPr>
        <w:tabs>
          <w:tab w:val="left" w:pos="500"/>
          <w:tab w:val="left" w:pos="993"/>
        </w:tabs>
        <w:spacing w:after="0" w:line="240" w:lineRule="auto"/>
        <w:jc w:val="both"/>
        <w:rPr>
          <w:rFonts w:ascii="Arial" w:eastAsia="Times New Roman" w:hAnsi="Arial" w:cs="Arial"/>
          <w:sz w:val="18"/>
          <w:szCs w:val="18"/>
          <w:lang w:eastAsia="de-DE"/>
        </w:rPr>
      </w:pPr>
    </w:p>
    <w:p w14:paraId="79BC4E6E" w14:textId="77777777" w:rsidR="005E743D" w:rsidRPr="005E743D" w:rsidRDefault="005E743D" w:rsidP="007A3B37">
      <w:pPr>
        <w:tabs>
          <w:tab w:val="left" w:pos="567"/>
        </w:tabs>
        <w:spacing w:after="0" w:line="240" w:lineRule="auto"/>
        <w:jc w:val="both"/>
        <w:rPr>
          <w:rFonts w:ascii="Arial" w:eastAsia="Times New Roman" w:hAnsi="Arial" w:cs="Arial"/>
          <w:b/>
          <w:bCs/>
          <w:sz w:val="18"/>
          <w:szCs w:val="18"/>
          <w:lang w:eastAsia="de-DE"/>
        </w:rPr>
      </w:pPr>
      <w:r w:rsidRPr="005E743D">
        <w:rPr>
          <w:rFonts w:ascii="Arial" w:eastAsia="Times New Roman" w:hAnsi="Arial" w:cs="Arial"/>
          <w:b/>
          <w:bCs/>
          <w:sz w:val="18"/>
          <w:szCs w:val="18"/>
          <w:lang w:eastAsia="de-DE"/>
        </w:rPr>
        <w:lastRenderedPageBreak/>
        <w:t xml:space="preserve">16 Schriftformklausel </w:t>
      </w:r>
    </w:p>
    <w:p w14:paraId="4819DC47" w14:textId="77777777" w:rsidR="005E743D" w:rsidRPr="005E743D" w:rsidRDefault="005E743D" w:rsidP="007A3B37">
      <w:pPr>
        <w:spacing w:after="0" w:line="240" w:lineRule="auto"/>
        <w:jc w:val="both"/>
        <w:rPr>
          <w:rFonts w:ascii="Arial" w:eastAsia="Times New Roman" w:hAnsi="Arial" w:cs="Arial"/>
          <w:sz w:val="18"/>
          <w:szCs w:val="18"/>
          <w:lang w:eastAsia="de-DE"/>
        </w:rPr>
      </w:pPr>
    </w:p>
    <w:p w14:paraId="2324759F" w14:textId="77777777" w:rsidR="005E743D" w:rsidRPr="005E743D" w:rsidRDefault="005E743D" w:rsidP="007A3B37">
      <w:pPr>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Nebenabreden wur</w:t>
      </w:r>
      <w:r w:rsidR="006B1E79">
        <w:rPr>
          <w:rFonts w:ascii="Arial" w:eastAsia="Times New Roman" w:hAnsi="Arial" w:cs="Arial"/>
          <w:sz w:val="18"/>
          <w:szCs w:val="18"/>
          <w:lang w:eastAsia="de-DE"/>
        </w:rPr>
        <w:t xml:space="preserve">den nicht getroffen. Änderungen </w:t>
      </w:r>
      <w:r w:rsidRPr="005E743D">
        <w:rPr>
          <w:rFonts w:ascii="Arial" w:eastAsia="Times New Roman" w:hAnsi="Arial" w:cs="Arial"/>
          <w:sz w:val="18"/>
          <w:szCs w:val="18"/>
          <w:lang w:eastAsia="de-DE"/>
        </w:rPr>
        <w:t xml:space="preserve">des Vertrages </w:t>
      </w:r>
      <w:r w:rsidR="006B1E79">
        <w:rPr>
          <w:rFonts w:ascii="Arial" w:eastAsia="Times New Roman" w:hAnsi="Arial" w:cs="Arial"/>
          <w:sz w:val="18"/>
          <w:szCs w:val="18"/>
          <w:lang w:eastAsia="de-DE"/>
        </w:rPr>
        <w:t>und Nebenabreden, sowie die Änd</w:t>
      </w:r>
      <w:r w:rsidR="006B1E79">
        <w:rPr>
          <w:rFonts w:ascii="Arial" w:eastAsia="Times New Roman" w:hAnsi="Arial" w:cs="Arial"/>
          <w:sz w:val="18"/>
          <w:szCs w:val="18"/>
          <w:lang w:eastAsia="de-DE"/>
        </w:rPr>
        <w:t>e</w:t>
      </w:r>
      <w:r w:rsidRPr="005E743D">
        <w:rPr>
          <w:rFonts w:ascii="Arial" w:eastAsia="Times New Roman" w:hAnsi="Arial" w:cs="Arial"/>
          <w:sz w:val="18"/>
          <w:szCs w:val="18"/>
          <w:lang w:eastAsia="de-DE"/>
        </w:rPr>
        <w:t>rung dieses Schri</w:t>
      </w:r>
      <w:r w:rsidR="006B1E79">
        <w:rPr>
          <w:rFonts w:ascii="Arial" w:eastAsia="Times New Roman" w:hAnsi="Arial" w:cs="Arial"/>
          <w:sz w:val="18"/>
          <w:szCs w:val="18"/>
          <w:lang w:eastAsia="de-DE"/>
        </w:rPr>
        <w:t xml:space="preserve">ftformgebotes bedürfen zu ihrer </w:t>
      </w:r>
      <w:r w:rsidRPr="005E743D">
        <w:rPr>
          <w:rFonts w:ascii="Arial" w:eastAsia="Times New Roman" w:hAnsi="Arial" w:cs="Arial"/>
          <w:sz w:val="18"/>
          <w:szCs w:val="18"/>
          <w:lang w:eastAsia="de-DE"/>
        </w:rPr>
        <w:t>Wirksamkeit der Schriftform. Der Vorrang der Indiv</w:t>
      </w:r>
      <w:r w:rsidRPr="005E743D">
        <w:rPr>
          <w:rFonts w:ascii="Arial" w:eastAsia="Times New Roman" w:hAnsi="Arial" w:cs="Arial"/>
          <w:sz w:val="18"/>
          <w:szCs w:val="18"/>
          <w:lang w:eastAsia="de-DE"/>
        </w:rPr>
        <w:t>i</w:t>
      </w:r>
      <w:r w:rsidRPr="005E743D">
        <w:rPr>
          <w:rFonts w:ascii="Arial" w:eastAsia="Times New Roman" w:hAnsi="Arial" w:cs="Arial"/>
          <w:sz w:val="18"/>
          <w:szCs w:val="18"/>
          <w:lang w:eastAsia="de-DE"/>
        </w:rPr>
        <w:t>dualabrede gemäß § 305b BGB bleibt davon unb</w:t>
      </w:r>
      <w:r w:rsidRPr="005E743D">
        <w:rPr>
          <w:rFonts w:ascii="Arial" w:eastAsia="Times New Roman" w:hAnsi="Arial" w:cs="Arial"/>
          <w:sz w:val="18"/>
          <w:szCs w:val="18"/>
          <w:lang w:eastAsia="de-DE"/>
        </w:rPr>
        <w:t>e</w:t>
      </w:r>
      <w:r w:rsidRPr="005E743D">
        <w:rPr>
          <w:rFonts w:ascii="Arial" w:eastAsia="Times New Roman" w:hAnsi="Arial" w:cs="Arial"/>
          <w:sz w:val="18"/>
          <w:szCs w:val="18"/>
          <w:lang w:eastAsia="de-DE"/>
        </w:rPr>
        <w:t>rührt.</w:t>
      </w:r>
    </w:p>
    <w:p w14:paraId="48C128D5" w14:textId="1556E589" w:rsidR="005E743D" w:rsidRPr="005E743D" w:rsidRDefault="005E743D" w:rsidP="007A3B37">
      <w:pPr>
        <w:tabs>
          <w:tab w:val="left" w:pos="1134"/>
        </w:tabs>
        <w:spacing w:after="0" w:line="240" w:lineRule="auto"/>
        <w:jc w:val="both"/>
        <w:rPr>
          <w:rFonts w:ascii="Arial" w:eastAsia="Times New Roman" w:hAnsi="Arial" w:cs="Arial"/>
          <w:sz w:val="18"/>
          <w:szCs w:val="18"/>
          <w:lang w:eastAsia="de-DE"/>
        </w:rPr>
      </w:pPr>
    </w:p>
    <w:p w14:paraId="35484594" w14:textId="77777777" w:rsidR="005E743D" w:rsidRPr="005E743D" w:rsidRDefault="005E743D" w:rsidP="007A3B37">
      <w:pPr>
        <w:spacing w:after="0" w:line="240" w:lineRule="auto"/>
        <w:jc w:val="both"/>
        <w:rPr>
          <w:rFonts w:ascii="Arial" w:eastAsia="Times New Roman" w:hAnsi="Arial" w:cs="Arial"/>
          <w:b/>
          <w:bCs/>
          <w:sz w:val="18"/>
          <w:szCs w:val="18"/>
          <w:lang w:val="x-none" w:eastAsia="x-none"/>
        </w:rPr>
      </w:pPr>
      <w:r w:rsidRPr="005E743D">
        <w:rPr>
          <w:rFonts w:ascii="Arial" w:eastAsia="Times New Roman" w:hAnsi="Arial" w:cs="Arial"/>
          <w:b/>
          <w:bCs/>
          <w:sz w:val="18"/>
          <w:szCs w:val="18"/>
          <w:lang w:val="x-none" w:eastAsia="x-none"/>
        </w:rPr>
        <w:t>17 Vertretungsberechtigung</w:t>
      </w:r>
    </w:p>
    <w:p w14:paraId="30A1FC35" w14:textId="77777777" w:rsidR="005E743D" w:rsidRPr="005E743D" w:rsidRDefault="005E743D" w:rsidP="007A3B37">
      <w:pPr>
        <w:spacing w:after="0" w:line="240" w:lineRule="auto"/>
        <w:jc w:val="both"/>
        <w:rPr>
          <w:rFonts w:ascii="Arial" w:eastAsia="Times New Roman" w:hAnsi="Arial" w:cs="Arial"/>
          <w:sz w:val="18"/>
          <w:szCs w:val="18"/>
          <w:lang w:eastAsia="x-none"/>
        </w:rPr>
      </w:pPr>
    </w:p>
    <w:p w14:paraId="515554FF" w14:textId="0FDD4ABF" w:rsidR="005E743D" w:rsidRPr="005E743D" w:rsidRDefault="005E743D" w:rsidP="007A3B37">
      <w:pPr>
        <w:spacing w:after="0" w:line="240" w:lineRule="auto"/>
        <w:jc w:val="both"/>
        <w:rPr>
          <w:rFonts w:ascii="Arial" w:eastAsia="Times New Roman" w:hAnsi="Arial" w:cs="Arial"/>
          <w:sz w:val="18"/>
          <w:szCs w:val="18"/>
          <w:lang w:eastAsia="x-none"/>
        </w:rPr>
      </w:pPr>
      <w:r w:rsidRPr="005E743D">
        <w:rPr>
          <w:rFonts w:ascii="Arial" w:eastAsia="Times New Roman" w:hAnsi="Arial" w:cs="Arial"/>
          <w:sz w:val="18"/>
          <w:szCs w:val="18"/>
          <w:lang w:eastAsia="x-none"/>
        </w:rPr>
        <w:t xml:space="preserve">(1) </w:t>
      </w:r>
      <w:r w:rsidRPr="005E743D">
        <w:rPr>
          <w:rFonts w:ascii="Arial" w:eastAsia="Times New Roman" w:hAnsi="Arial" w:cs="Arial"/>
          <w:sz w:val="18"/>
          <w:szCs w:val="18"/>
          <w:lang w:val="x-none" w:eastAsia="x-none"/>
        </w:rPr>
        <w:t>Auf Arbeitg</w:t>
      </w:r>
      <w:r w:rsidR="005A6646">
        <w:rPr>
          <w:rFonts w:ascii="Arial" w:eastAsia="Times New Roman" w:hAnsi="Arial" w:cs="Arial"/>
          <w:sz w:val="18"/>
          <w:szCs w:val="18"/>
          <w:lang w:val="x-none" w:eastAsia="x-none"/>
        </w:rPr>
        <w:t xml:space="preserve">eberseite sind zur Abgabe aller </w:t>
      </w:r>
      <w:r w:rsidRPr="005E743D">
        <w:rPr>
          <w:rFonts w:ascii="Arial" w:eastAsia="Times New Roman" w:hAnsi="Arial" w:cs="Arial"/>
          <w:sz w:val="18"/>
          <w:szCs w:val="18"/>
          <w:lang w:val="x-none" w:eastAsia="x-none"/>
        </w:rPr>
        <w:t>rechtserhebliche</w:t>
      </w:r>
      <w:r w:rsidR="008C02E5">
        <w:rPr>
          <w:rFonts w:ascii="Arial" w:eastAsia="Times New Roman" w:hAnsi="Arial" w:cs="Arial"/>
          <w:sz w:val="18"/>
          <w:szCs w:val="18"/>
          <w:lang w:val="x-none" w:eastAsia="x-none"/>
        </w:rPr>
        <w:t>n Erklärungen, die sich auf die</w:t>
      </w:r>
      <w:r w:rsidR="008C02E5">
        <w:rPr>
          <w:rFonts w:ascii="Arial" w:eastAsia="Times New Roman" w:hAnsi="Arial" w:cs="Arial"/>
          <w:sz w:val="18"/>
          <w:szCs w:val="18"/>
          <w:lang w:eastAsia="x-none"/>
        </w:rPr>
        <w:t xml:space="preserve"> </w:t>
      </w:r>
      <w:r w:rsidRPr="005E743D">
        <w:rPr>
          <w:rFonts w:ascii="Arial" w:eastAsia="Times New Roman" w:hAnsi="Arial" w:cs="Arial"/>
          <w:sz w:val="18"/>
          <w:szCs w:val="18"/>
          <w:lang w:val="x-none" w:eastAsia="x-none"/>
        </w:rPr>
        <w:t>Begründu</w:t>
      </w:r>
      <w:r w:rsidR="008C02E5">
        <w:rPr>
          <w:rFonts w:ascii="Arial" w:eastAsia="Times New Roman" w:hAnsi="Arial" w:cs="Arial"/>
          <w:sz w:val="18"/>
          <w:szCs w:val="18"/>
          <w:lang w:val="x-none" w:eastAsia="x-none"/>
        </w:rPr>
        <w:t xml:space="preserve">ng, Durchführung und Beendigung </w:t>
      </w:r>
      <w:r w:rsidRPr="005E743D">
        <w:rPr>
          <w:rFonts w:ascii="Arial" w:eastAsia="Times New Roman" w:hAnsi="Arial" w:cs="Arial"/>
          <w:sz w:val="18"/>
          <w:szCs w:val="18"/>
          <w:lang w:val="x-none" w:eastAsia="x-none"/>
        </w:rPr>
        <w:t xml:space="preserve">einschließlich der Kündigung des Arbeitsverhältnisses beziehen, der Inhaber / die Geschäftsführer, die Niederlassungsleiter </w:t>
      </w:r>
      <w:r w:rsidRPr="005B26DA">
        <w:rPr>
          <w:rFonts w:ascii="Arial" w:eastAsia="Times New Roman" w:hAnsi="Arial" w:cs="Arial"/>
          <w:sz w:val="18"/>
          <w:szCs w:val="18"/>
          <w:lang w:val="x-none" w:eastAsia="x-none"/>
        </w:rPr>
        <w:t xml:space="preserve">und die </w:t>
      </w:r>
      <w:r w:rsidR="002D6BE7" w:rsidRPr="005B26DA">
        <w:rPr>
          <w:rFonts w:ascii="Arial" w:eastAsia="Times New Roman" w:hAnsi="Arial" w:cs="Arial"/>
          <w:sz w:val="18"/>
          <w:szCs w:val="18"/>
          <w:lang w:val="x-none" w:eastAsia="x-none"/>
        </w:rPr>
        <w:t>Personalberater</w:t>
      </w:r>
      <w:r w:rsidRPr="005E743D">
        <w:rPr>
          <w:rFonts w:ascii="Arial" w:eastAsia="Times New Roman" w:hAnsi="Arial" w:cs="Arial"/>
          <w:sz w:val="18"/>
          <w:szCs w:val="18"/>
          <w:lang w:val="x-none" w:eastAsia="x-none"/>
        </w:rPr>
        <w:t xml:space="preserve"> berechtigt u</w:t>
      </w:r>
      <w:r w:rsidR="00E2496A">
        <w:rPr>
          <w:rFonts w:ascii="Arial" w:eastAsia="Times New Roman" w:hAnsi="Arial" w:cs="Arial"/>
          <w:sz w:val="18"/>
          <w:szCs w:val="18"/>
          <w:lang w:val="x-none" w:eastAsia="x-none"/>
        </w:rPr>
        <w:t>nd zwar jeweils alleinhandelnd.</w:t>
      </w:r>
    </w:p>
    <w:p w14:paraId="51AA8903" w14:textId="77777777" w:rsidR="005E743D" w:rsidRPr="005E743D" w:rsidRDefault="005E743D" w:rsidP="007A3B37">
      <w:pPr>
        <w:spacing w:after="0" w:line="240" w:lineRule="auto"/>
        <w:jc w:val="both"/>
        <w:rPr>
          <w:rFonts w:ascii="Arial" w:eastAsia="Times New Roman" w:hAnsi="Arial" w:cs="Arial"/>
          <w:sz w:val="18"/>
          <w:szCs w:val="18"/>
          <w:lang w:val="x-none" w:eastAsia="x-none"/>
        </w:rPr>
      </w:pPr>
    </w:p>
    <w:p w14:paraId="165711C8" w14:textId="77777777" w:rsidR="005E743D" w:rsidRPr="005E743D" w:rsidRDefault="005E743D" w:rsidP="007A3B37">
      <w:pPr>
        <w:spacing w:after="0" w:line="240" w:lineRule="auto"/>
        <w:jc w:val="both"/>
        <w:rPr>
          <w:rFonts w:ascii="Arial" w:eastAsia="Times New Roman" w:hAnsi="Arial" w:cs="Arial"/>
          <w:sz w:val="18"/>
          <w:szCs w:val="18"/>
          <w:highlight w:val="lightGray"/>
          <w:lang w:eastAsia="x-none"/>
        </w:rPr>
      </w:pPr>
      <w:r w:rsidRPr="005E743D">
        <w:rPr>
          <w:rFonts w:ascii="Arial" w:eastAsia="Times New Roman" w:hAnsi="Arial" w:cs="Arial"/>
          <w:sz w:val="18"/>
          <w:szCs w:val="18"/>
          <w:lang w:eastAsia="x-none"/>
        </w:rPr>
        <w:t xml:space="preserve">(2) </w:t>
      </w:r>
      <w:r w:rsidRPr="005E743D">
        <w:rPr>
          <w:rFonts w:ascii="Arial" w:eastAsia="Times New Roman" w:hAnsi="Arial" w:cs="Arial"/>
          <w:sz w:val="18"/>
          <w:szCs w:val="18"/>
          <w:lang w:val="x-none" w:eastAsia="x-none"/>
        </w:rPr>
        <w:t xml:space="preserve">Den Namen </w:t>
      </w:r>
      <w:r w:rsidRPr="005E743D">
        <w:rPr>
          <w:rFonts w:ascii="Arial" w:eastAsia="Times New Roman" w:hAnsi="Arial" w:cs="Arial"/>
          <w:sz w:val="18"/>
          <w:szCs w:val="18"/>
          <w:lang w:eastAsia="x-none"/>
        </w:rPr>
        <w:t>der in Absatz 1 genannten Pers</w:t>
      </w:r>
      <w:r w:rsidRPr="005E743D">
        <w:rPr>
          <w:rFonts w:ascii="Arial" w:eastAsia="Times New Roman" w:hAnsi="Arial" w:cs="Arial"/>
          <w:sz w:val="18"/>
          <w:szCs w:val="18"/>
          <w:lang w:eastAsia="x-none"/>
        </w:rPr>
        <w:t>o</w:t>
      </w:r>
      <w:r w:rsidRPr="005E743D">
        <w:rPr>
          <w:rFonts w:ascii="Arial" w:eastAsia="Times New Roman" w:hAnsi="Arial" w:cs="Arial"/>
          <w:sz w:val="18"/>
          <w:szCs w:val="18"/>
          <w:lang w:eastAsia="x-none"/>
        </w:rPr>
        <w:t xml:space="preserve">nen </w:t>
      </w:r>
      <w:r w:rsidRPr="005E743D">
        <w:rPr>
          <w:rFonts w:ascii="Arial" w:eastAsia="Times New Roman" w:hAnsi="Arial" w:cs="Arial"/>
          <w:sz w:val="18"/>
          <w:szCs w:val="18"/>
          <w:lang w:val="x-none" w:eastAsia="x-none"/>
        </w:rPr>
        <w:t>k</w:t>
      </w:r>
      <w:r w:rsidRPr="005E743D">
        <w:rPr>
          <w:rFonts w:ascii="Arial" w:eastAsia="Times New Roman" w:hAnsi="Arial" w:cs="Arial"/>
          <w:sz w:val="18"/>
          <w:szCs w:val="18"/>
          <w:lang w:eastAsia="x-none"/>
        </w:rPr>
        <w:t>ann der Mitarbeiter auf folgendem Weg in Erfahrung bringen:</w:t>
      </w:r>
    </w:p>
    <w:p w14:paraId="2551E965" w14:textId="77777777" w:rsidR="005E743D" w:rsidRPr="005E743D" w:rsidRDefault="005E743D" w:rsidP="007A3B37">
      <w:pPr>
        <w:spacing w:after="0" w:line="240" w:lineRule="auto"/>
        <w:jc w:val="both"/>
        <w:rPr>
          <w:rFonts w:ascii="Arial" w:eastAsia="Times New Roman" w:hAnsi="Arial" w:cs="Arial"/>
          <w:sz w:val="18"/>
          <w:szCs w:val="18"/>
          <w:highlight w:val="lightGray"/>
          <w:lang w:eastAsia="x-none"/>
        </w:rPr>
      </w:pPr>
    </w:p>
    <w:p w14:paraId="527382F5" w14:textId="443B9AE6" w:rsidR="005E743D" w:rsidRPr="005B26DA" w:rsidRDefault="00D7223F" w:rsidP="005B26DA">
      <w:pPr>
        <w:pStyle w:val="Listenabsatz"/>
        <w:numPr>
          <w:ilvl w:val="0"/>
          <w:numId w:val="9"/>
        </w:numPr>
        <w:spacing w:after="0" w:line="240" w:lineRule="auto"/>
        <w:ind w:left="426" w:hanging="426"/>
        <w:jc w:val="both"/>
        <w:rPr>
          <w:rFonts w:ascii="Arial" w:eastAsia="Times New Roman" w:hAnsi="Arial" w:cs="Arial"/>
          <w:sz w:val="18"/>
          <w:szCs w:val="18"/>
          <w:highlight w:val="lightGray"/>
          <w:lang w:val="x-none" w:eastAsia="x-none"/>
        </w:rPr>
      </w:pPr>
      <w:r w:rsidRPr="005B26DA">
        <w:rPr>
          <w:rFonts w:ascii="Arial" w:eastAsia="Times New Roman" w:hAnsi="Arial" w:cs="Arial"/>
          <w:sz w:val="18"/>
          <w:szCs w:val="18"/>
          <w:lang w:eastAsia="x-none"/>
        </w:rPr>
        <w:t>i</w:t>
      </w:r>
      <w:r w:rsidR="005E743D" w:rsidRPr="005B26DA">
        <w:rPr>
          <w:rFonts w:ascii="Arial" w:eastAsia="Times New Roman" w:hAnsi="Arial" w:cs="Arial"/>
          <w:sz w:val="18"/>
          <w:szCs w:val="18"/>
          <w:lang w:eastAsia="x-none"/>
        </w:rPr>
        <w:t>nnerhalb der Geschäftszeiten der betreue</w:t>
      </w:r>
      <w:r w:rsidR="005E743D" w:rsidRPr="005B26DA">
        <w:rPr>
          <w:rFonts w:ascii="Arial" w:eastAsia="Times New Roman" w:hAnsi="Arial" w:cs="Arial"/>
          <w:sz w:val="18"/>
          <w:szCs w:val="18"/>
          <w:lang w:eastAsia="x-none"/>
        </w:rPr>
        <w:t>n</w:t>
      </w:r>
      <w:r w:rsidR="005E743D" w:rsidRPr="005B26DA">
        <w:rPr>
          <w:rFonts w:ascii="Arial" w:eastAsia="Times New Roman" w:hAnsi="Arial" w:cs="Arial"/>
          <w:sz w:val="18"/>
          <w:szCs w:val="18"/>
          <w:lang w:eastAsia="x-none"/>
        </w:rPr>
        <w:t xml:space="preserve">den Niederlassung von </w:t>
      </w:r>
      <w:r w:rsidR="00E2496A" w:rsidRPr="005B26DA">
        <w:rPr>
          <w:rFonts w:ascii="Arial" w:eastAsia="Times New Roman" w:hAnsi="Arial" w:cs="Arial"/>
          <w:sz w:val="18"/>
          <w:szCs w:val="18"/>
          <w:lang w:eastAsia="x-none"/>
        </w:rPr>
        <w:t xml:space="preserve">8.00 </w:t>
      </w:r>
      <w:r w:rsidR="005E743D" w:rsidRPr="005B26DA">
        <w:rPr>
          <w:rFonts w:ascii="Arial" w:eastAsia="Times New Roman" w:hAnsi="Arial" w:cs="Arial"/>
          <w:sz w:val="18"/>
          <w:szCs w:val="18"/>
          <w:lang w:eastAsia="x-none"/>
        </w:rPr>
        <w:t xml:space="preserve">Uhr bis </w:t>
      </w:r>
      <w:r w:rsidR="00E2496A" w:rsidRPr="005B26DA">
        <w:rPr>
          <w:rFonts w:ascii="Arial" w:eastAsia="Times New Roman" w:hAnsi="Arial" w:cs="Arial"/>
          <w:sz w:val="18"/>
          <w:szCs w:val="18"/>
          <w:lang w:eastAsia="x-none"/>
        </w:rPr>
        <w:t>17.00</w:t>
      </w:r>
      <w:r w:rsidR="005E743D" w:rsidRPr="005B26DA">
        <w:rPr>
          <w:rFonts w:ascii="Arial" w:eastAsia="Times New Roman" w:hAnsi="Arial" w:cs="Arial"/>
          <w:sz w:val="18"/>
          <w:szCs w:val="18"/>
          <w:lang w:eastAsia="x-none"/>
        </w:rPr>
        <w:t xml:space="preserve"> Uhr</w:t>
      </w:r>
      <w:r w:rsidR="005E743D" w:rsidRPr="005B26DA">
        <w:rPr>
          <w:rFonts w:ascii="Arial" w:eastAsia="Times New Roman" w:hAnsi="Arial" w:cs="Arial"/>
          <w:sz w:val="18"/>
          <w:szCs w:val="18"/>
          <w:lang w:val="x-none" w:eastAsia="x-none"/>
        </w:rPr>
        <w:t xml:space="preserve"> telefonisch unter </w:t>
      </w:r>
      <w:r w:rsidR="00E2496A" w:rsidRPr="005B26DA">
        <w:rPr>
          <w:rFonts w:ascii="Arial" w:hAnsi="Arial" w:cs="Arial"/>
          <w:sz w:val="18"/>
          <w:szCs w:val="18"/>
        </w:rPr>
        <w:fldChar w:fldCharType="begin">
          <w:ffData>
            <w:name w:val="FITELEFON1"/>
            <w:enabled/>
            <w:calcOnExit w:val="0"/>
            <w:textInput/>
          </w:ffData>
        </w:fldChar>
      </w:r>
      <w:bookmarkStart w:id="23" w:name="FITELEFON1"/>
      <w:r w:rsidR="00E2496A" w:rsidRPr="005B26DA">
        <w:rPr>
          <w:rFonts w:ascii="Arial" w:hAnsi="Arial" w:cs="Arial"/>
          <w:sz w:val="18"/>
          <w:szCs w:val="18"/>
        </w:rPr>
        <w:instrText xml:space="preserve"> FORMTEXT </w:instrText>
      </w:r>
      <w:r w:rsidR="00E2496A" w:rsidRPr="005B26DA">
        <w:rPr>
          <w:rFonts w:ascii="Arial" w:hAnsi="Arial" w:cs="Arial"/>
          <w:sz w:val="18"/>
          <w:szCs w:val="18"/>
        </w:rPr>
      </w:r>
      <w:r w:rsidR="00E2496A" w:rsidRPr="005B26DA">
        <w:rPr>
          <w:rFonts w:ascii="Arial" w:hAnsi="Arial" w:cs="Arial"/>
          <w:sz w:val="18"/>
          <w:szCs w:val="18"/>
        </w:rPr>
        <w:fldChar w:fldCharType="separate"/>
      </w:r>
      <w:r w:rsidR="00E2496A" w:rsidRPr="00E2496A">
        <w:rPr>
          <w:noProof/>
        </w:rPr>
        <w:t> </w:t>
      </w:r>
      <w:r w:rsidR="00E2496A" w:rsidRPr="00E2496A">
        <w:rPr>
          <w:noProof/>
        </w:rPr>
        <w:t> </w:t>
      </w:r>
      <w:r w:rsidR="00E2496A" w:rsidRPr="00E2496A">
        <w:rPr>
          <w:noProof/>
        </w:rPr>
        <w:t> </w:t>
      </w:r>
      <w:r w:rsidR="00E2496A" w:rsidRPr="00E2496A">
        <w:rPr>
          <w:noProof/>
        </w:rPr>
        <w:t> </w:t>
      </w:r>
      <w:r w:rsidR="00E2496A" w:rsidRPr="00E2496A">
        <w:rPr>
          <w:noProof/>
        </w:rPr>
        <w:t> </w:t>
      </w:r>
      <w:r w:rsidR="00E2496A" w:rsidRPr="005B26DA">
        <w:rPr>
          <w:rFonts w:ascii="Arial" w:hAnsi="Arial" w:cs="Arial"/>
          <w:sz w:val="18"/>
          <w:szCs w:val="18"/>
        </w:rPr>
        <w:fldChar w:fldCharType="end"/>
      </w:r>
      <w:bookmarkEnd w:id="23"/>
      <w:r w:rsidR="004423B2" w:rsidRPr="005B26DA">
        <w:rPr>
          <w:rFonts w:ascii="Arial" w:eastAsia="Times New Roman" w:hAnsi="Arial" w:cs="Arial"/>
          <w:sz w:val="18"/>
          <w:szCs w:val="18"/>
          <w:lang w:val="x-none" w:eastAsia="x-none"/>
        </w:rPr>
        <w:t>.</w:t>
      </w:r>
    </w:p>
    <w:p w14:paraId="3473E4D8" w14:textId="77777777" w:rsidR="005E743D" w:rsidRPr="005E743D" w:rsidRDefault="005E743D" w:rsidP="007A3B37">
      <w:pPr>
        <w:spacing w:after="0" w:line="240" w:lineRule="auto"/>
        <w:ind w:left="360"/>
        <w:jc w:val="both"/>
        <w:rPr>
          <w:rFonts w:ascii="Arial" w:eastAsia="Times New Roman" w:hAnsi="Arial" w:cs="Arial"/>
          <w:sz w:val="18"/>
          <w:szCs w:val="18"/>
          <w:highlight w:val="lightGray"/>
          <w:lang w:val="x-none" w:eastAsia="x-none"/>
        </w:rPr>
      </w:pPr>
    </w:p>
    <w:p w14:paraId="5D1F0543" w14:textId="7C62DF9F" w:rsidR="005E743D" w:rsidRPr="004423B2" w:rsidRDefault="005E743D" w:rsidP="005B26DA">
      <w:pPr>
        <w:pStyle w:val="Listenabsatz"/>
        <w:numPr>
          <w:ilvl w:val="0"/>
          <w:numId w:val="9"/>
        </w:numPr>
        <w:spacing w:after="0" w:line="240" w:lineRule="auto"/>
        <w:ind w:left="426" w:hanging="426"/>
        <w:jc w:val="both"/>
        <w:rPr>
          <w:rFonts w:ascii="Arial" w:eastAsia="Times New Roman" w:hAnsi="Arial" w:cs="Arial"/>
          <w:sz w:val="18"/>
          <w:szCs w:val="18"/>
          <w:highlight w:val="lightGray"/>
          <w:lang w:val="x-none" w:eastAsia="x-none"/>
        </w:rPr>
      </w:pPr>
      <w:r w:rsidRPr="004423B2">
        <w:rPr>
          <w:rFonts w:ascii="Arial" w:eastAsia="Times New Roman" w:hAnsi="Arial" w:cs="Arial"/>
          <w:sz w:val="18"/>
          <w:szCs w:val="18"/>
          <w:lang w:eastAsia="x-none"/>
        </w:rPr>
        <w:t>Über den</w:t>
      </w:r>
      <w:r w:rsidRPr="004423B2">
        <w:rPr>
          <w:rFonts w:ascii="Arial" w:eastAsia="Times New Roman" w:hAnsi="Arial" w:cs="Arial"/>
          <w:sz w:val="18"/>
          <w:szCs w:val="18"/>
          <w:lang w:val="x-none" w:eastAsia="x-none"/>
        </w:rPr>
        <w:t xml:space="preserve"> Aushang am „Schwarzen Brett“ in </w:t>
      </w:r>
      <w:r w:rsidRPr="004423B2">
        <w:rPr>
          <w:rFonts w:ascii="Arial" w:eastAsia="Times New Roman" w:hAnsi="Arial" w:cs="Arial"/>
          <w:sz w:val="18"/>
          <w:szCs w:val="18"/>
          <w:lang w:eastAsia="x-none"/>
        </w:rPr>
        <w:t>der</w:t>
      </w:r>
      <w:r w:rsidRPr="004423B2">
        <w:rPr>
          <w:rFonts w:ascii="Arial" w:eastAsia="Times New Roman" w:hAnsi="Arial" w:cs="Arial"/>
          <w:sz w:val="18"/>
          <w:szCs w:val="18"/>
          <w:lang w:val="x-none" w:eastAsia="x-none"/>
        </w:rPr>
        <w:t xml:space="preserve"> </w:t>
      </w:r>
      <w:r w:rsidRPr="004423B2">
        <w:rPr>
          <w:rFonts w:ascii="Arial" w:eastAsia="Times New Roman" w:hAnsi="Arial" w:cs="Arial"/>
          <w:sz w:val="18"/>
          <w:szCs w:val="18"/>
          <w:lang w:eastAsia="x-none"/>
        </w:rPr>
        <w:t xml:space="preserve">betreuenden </w:t>
      </w:r>
      <w:r w:rsidRPr="004423B2">
        <w:rPr>
          <w:rFonts w:ascii="Arial" w:eastAsia="Times New Roman" w:hAnsi="Arial" w:cs="Arial"/>
          <w:sz w:val="18"/>
          <w:szCs w:val="18"/>
          <w:lang w:val="x-none" w:eastAsia="x-none"/>
        </w:rPr>
        <w:t xml:space="preserve">Niederlassung </w:t>
      </w:r>
      <w:r w:rsidRPr="004423B2">
        <w:rPr>
          <w:rFonts w:ascii="Arial" w:eastAsia="Times New Roman" w:hAnsi="Arial" w:cs="Arial"/>
          <w:sz w:val="18"/>
          <w:szCs w:val="18"/>
          <w:lang w:eastAsia="x-none"/>
        </w:rPr>
        <w:t>des Arbeitg</w:t>
      </w:r>
      <w:r w:rsidRPr="004423B2">
        <w:rPr>
          <w:rFonts w:ascii="Arial" w:eastAsia="Times New Roman" w:hAnsi="Arial" w:cs="Arial"/>
          <w:sz w:val="18"/>
          <w:szCs w:val="18"/>
          <w:lang w:eastAsia="x-none"/>
        </w:rPr>
        <w:t>e</w:t>
      </w:r>
      <w:r w:rsidRPr="004423B2">
        <w:rPr>
          <w:rFonts w:ascii="Arial" w:eastAsia="Times New Roman" w:hAnsi="Arial" w:cs="Arial"/>
          <w:sz w:val="18"/>
          <w:szCs w:val="18"/>
          <w:lang w:eastAsia="x-none"/>
        </w:rPr>
        <w:t>bers, die unter</w:t>
      </w:r>
      <w:r w:rsidRPr="004423B2">
        <w:rPr>
          <w:rFonts w:ascii="Arial" w:eastAsia="Times New Roman" w:hAnsi="Arial" w:cs="Arial"/>
          <w:bCs/>
          <w:sz w:val="18"/>
          <w:szCs w:val="18"/>
          <w:lang w:eastAsia="x-none"/>
        </w:rPr>
        <w:t xml:space="preserve"> Punkt 5 Absatz </w:t>
      </w:r>
      <w:r w:rsidR="00CB3166" w:rsidRPr="004423B2">
        <w:rPr>
          <w:rFonts w:ascii="Arial" w:eastAsia="Times New Roman" w:hAnsi="Arial" w:cs="Arial"/>
          <w:bCs/>
          <w:sz w:val="18"/>
          <w:szCs w:val="18"/>
          <w:lang w:eastAsia="x-none"/>
        </w:rPr>
        <w:t>8</w:t>
      </w:r>
      <w:r w:rsidRPr="004423B2">
        <w:rPr>
          <w:rFonts w:ascii="Arial" w:eastAsia="Times New Roman" w:hAnsi="Arial" w:cs="Arial"/>
          <w:bCs/>
          <w:sz w:val="18"/>
          <w:szCs w:val="18"/>
          <w:lang w:eastAsia="x-none"/>
        </w:rPr>
        <w:t xml:space="preserve"> als erste T</w:t>
      </w:r>
      <w:r w:rsidRPr="004423B2">
        <w:rPr>
          <w:rFonts w:ascii="Arial" w:eastAsia="Times New Roman" w:hAnsi="Arial" w:cs="Arial"/>
          <w:bCs/>
          <w:sz w:val="18"/>
          <w:szCs w:val="18"/>
          <w:lang w:eastAsia="x-none"/>
        </w:rPr>
        <w:t>ä</w:t>
      </w:r>
      <w:r w:rsidRPr="004423B2">
        <w:rPr>
          <w:rFonts w:ascii="Arial" w:eastAsia="Times New Roman" w:hAnsi="Arial" w:cs="Arial"/>
          <w:bCs/>
          <w:sz w:val="18"/>
          <w:szCs w:val="18"/>
          <w:lang w:eastAsia="x-none"/>
        </w:rPr>
        <w:t>tigkeitsstätte festgel</w:t>
      </w:r>
      <w:r w:rsidR="00426B60" w:rsidRPr="004423B2">
        <w:rPr>
          <w:rFonts w:ascii="Arial" w:eastAsia="Times New Roman" w:hAnsi="Arial" w:cs="Arial"/>
          <w:bCs/>
          <w:sz w:val="18"/>
          <w:szCs w:val="18"/>
          <w:lang w:eastAsia="x-none"/>
        </w:rPr>
        <w:t>egt worden ist. Der Mita</w:t>
      </w:r>
      <w:r w:rsidR="00426B60" w:rsidRPr="004423B2">
        <w:rPr>
          <w:rFonts w:ascii="Arial" w:eastAsia="Times New Roman" w:hAnsi="Arial" w:cs="Arial"/>
          <w:bCs/>
          <w:sz w:val="18"/>
          <w:szCs w:val="18"/>
          <w:lang w:eastAsia="x-none"/>
        </w:rPr>
        <w:t>r</w:t>
      </w:r>
      <w:r w:rsidR="00426B60" w:rsidRPr="004423B2">
        <w:rPr>
          <w:rFonts w:ascii="Arial" w:eastAsia="Times New Roman" w:hAnsi="Arial" w:cs="Arial"/>
          <w:bCs/>
          <w:sz w:val="18"/>
          <w:szCs w:val="18"/>
          <w:lang w:eastAsia="x-none"/>
        </w:rPr>
        <w:t xml:space="preserve">beiter </w:t>
      </w:r>
      <w:r w:rsidRPr="004423B2">
        <w:rPr>
          <w:rFonts w:ascii="Arial" w:eastAsia="Times New Roman" w:hAnsi="Arial" w:cs="Arial"/>
          <w:bCs/>
          <w:sz w:val="18"/>
          <w:szCs w:val="18"/>
          <w:lang w:eastAsia="x-none"/>
        </w:rPr>
        <w:t>muss sich mindestens einmal pro K</w:t>
      </w:r>
      <w:r w:rsidRPr="004423B2">
        <w:rPr>
          <w:rFonts w:ascii="Arial" w:eastAsia="Times New Roman" w:hAnsi="Arial" w:cs="Arial"/>
          <w:bCs/>
          <w:sz w:val="18"/>
          <w:szCs w:val="18"/>
          <w:lang w:eastAsia="x-none"/>
        </w:rPr>
        <w:t>a</w:t>
      </w:r>
      <w:r w:rsidRPr="004423B2">
        <w:rPr>
          <w:rFonts w:ascii="Arial" w:eastAsia="Times New Roman" w:hAnsi="Arial" w:cs="Arial"/>
          <w:bCs/>
          <w:sz w:val="18"/>
          <w:szCs w:val="18"/>
          <w:lang w:eastAsia="x-none"/>
        </w:rPr>
        <w:t>lendermonat am „Schwarzen Brett“ informi</w:t>
      </w:r>
      <w:r w:rsidRPr="004423B2">
        <w:rPr>
          <w:rFonts w:ascii="Arial" w:eastAsia="Times New Roman" w:hAnsi="Arial" w:cs="Arial"/>
          <w:bCs/>
          <w:sz w:val="18"/>
          <w:szCs w:val="18"/>
          <w:lang w:eastAsia="x-none"/>
        </w:rPr>
        <w:t>e</w:t>
      </w:r>
      <w:r w:rsidRPr="004423B2">
        <w:rPr>
          <w:rFonts w:ascii="Arial" w:eastAsia="Times New Roman" w:hAnsi="Arial" w:cs="Arial"/>
          <w:bCs/>
          <w:sz w:val="18"/>
          <w:szCs w:val="18"/>
          <w:lang w:eastAsia="x-none"/>
        </w:rPr>
        <w:t xml:space="preserve">ren. </w:t>
      </w:r>
    </w:p>
    <w:p w14:paraId="0A19D088" w14:textId="77777777" w:rsidR="005E743D" w:rsidRPr="005E743D" w:rsidRDefault="005E743D" w:rsidP="007A3B37">
      <w:pPr>
        <w:spacing w:after="0" w:line="240" w:lineRule="auto"/>
        <w:jc w:val="both"/>
        <w:rPr>
          <w:rFonts w:ascii="Arial" w:eastAsia="Times New Roman" w:hAnsi="Arial" w:cs="Arial"/>
          <w:bCs/>
          <w:sz w:val="18"/>
          <w:szCs w:val="18"/>
          <w:lang w:eastAsia="x-none"/>
        </w:rPr>
      </w:pPr>
    </w:p>
    <w:p w14:paraId="1B61A82E" w14:textId="77777777" w:rsidR="005E743D" w:rsidRPr="005E743D" w:rsidRDefault="005E743D" w:rsidP="007A3B37">
      <w:pPr>
        <w:spacing w:after="0" w:line="240" w:lineRule="auto"/>
        <w:jc w:val="both"/>
        <w:rPr>
          <w:rFonts w:ascii="Arial" w:eastAsia="Times New Roman" w:hAnsi="Arial" w:cs="Arial"/>
          <w:b/>
          <w:bCs/>
          <w:sz w:val="18"/>
          <w:szCs w:val="18"/>
          <w:lang w:val="x-none" w:eastAsia="x-none"/>
        </w:rPr>
      </w:pPr>
      <w:r w:rsidRPr="005E743D">
        <w:rPr>
          <w:rFonts w:ascii="Arial" w:eastAsia="Times New Roman" w:hAnsi="Arial" w:cs="Arial"/>
          <w:b/>
          <w:bCs/>
          <w:sz w:val="18"/>
          <w:szCs w:val="18"/>
          <w:lang w:val="x-none" w:eastAsia="x-none"/>
        </w:rPr>
        <w:t>18 Hinweispflicht des Mitarbeiters</w:t>
      </w:r>
    </w:p>
    <w:p w14:paraId="0C7DBE16" w14:textId="77777777" w:rsidR="005E743D" w:rsidRPr="005E743D" w:rsidRDefault="005E743D" w:rsidP="007A3B37">
      <w:pPr>
        <w:spacing w:after="0" w:line="240" w:lineRule="auto"/>
        <w:jc w:val="both"/>
        <w:rPr>
          <w:rFonts w:ascii="Arial" w:eastAsia="Times New Roman" w:hAnsi="Arial" w:cs="Arial"/>
          <w:bCs/>
          <w:sz w:val="18"/>
          <w:szCs w:val="18"/>
          <w:lang w:val="x-none" w:eastAsia="x-none"/>
        </w:rPr>
      </w:pPr>
    </w:p>
    <w:p w14:paraId="4EF20F82" w14:textId="77777777" w:rsidR="005E743D" w:rsidRPr="005E743D" w:rsidRDefault="005E743D" w:rsidP="007A3B37">
      <w:pPr>
        <w:spacing w:after="0" w:line="240" w:lineRule="auto"/>
        <w:jc w:val="both"/>
        <w:rPr>
          <w:rFonts w:ascii="Arial" w:eastAsia="Times New Roman" w:hAnsi="Arial" w:cs="Arial"/>
          <w:bCs/>
          <w:sz w:val="18"/>
          <w:szCs w:val="18"/>
          <w:lang w:eastAsia="x-none"/>
        </w:rPr>
      </w:pPr>
      <w:r w:rsidRPr="005E743D">
        <w:rPr>
          <w:rFonts w:ascii="Arial" w:eastAsia="Times New Roman" w:hAnsi="Arial" w:cs="Arial"/>
          <w:bCs/>
          <w:sz w:val="18"/>
          <w:szCs w:val="18"/>
          <w:lang w:val="x-none" w:eastAsia="x-none"/>
        </w:rPr>
        <w:t>Der Mitarbeiter ist verpflichtet,</w:t>
      </w:r>
      <w:r w:rsidRPr="005E743D">
        <w:rPr>
          <w:rFonts w:ascii="Arial" w:eastAsia="Times New Roman" w:hAnsi="Arial" w:cs="Arial"/>
          <w:bCs/>
          <w:sz w:val="18"/>
          <w:szCs w:val="18"/>
          <w:lang w:eastAsia="x-none"/>
        </w:rPr>
        <w:t xml:space="preserve"> dem Arbeitgeber</w:t>
      </w:r>
    </w:p>
    <w:p w14:paraId="3749CCF0" w14:textId="77777777" w:rsidR="005E743D" w:rsidRPr="005E743D" w:rsidRDefault="005E743D" w:rsidP="007A3B37">
      <w:pPr>
        <w:spacing w:after="0" w:line="240" w:lineRule="auto"/>
        <w:jc w:val="both"/>
        <w:rPr>
          <w:rFonts w:ascii="Arial" w:eastAsia="Times New Roman" w:hAnsi="Arial" w:cs="Arial"/>
          <w:bCs/>
          <w:sz w:val="18"/>
          <w:szCs w:val="18"/>
          <w:lang w:eastAsia="x-none"/>
        </w:rPr>
      </w:pPr>
    </w:p>
    <w:p w14:paraId="2547DD72" w14:textId="77777777" w:rsidR="005E743D" w:rsidRPr="005E743D" w:rsidRDefault="005E743D" w:rsidP="007A3B37">
      <w:pPr>
        <w:numPr>
          <w:ilvl w:val="0"/>
          <w:numId w:val="1"/>
        </w:numPr>
        <w:spacing w:after="0" w:line="240" w:lineRule="auto"/>
        <w:jc w:val="both"/>
        <w:rPr>
          <w:rFonts w:ascii="Arial" w:eastAsia="Times New Roman" w:hAnsi="Arial" w:cs="Arial"/>
          <w:bCs/>
          <w:sz w:val="18"/>
          <w:szCs w:val="18"/>
          <w:lang w:eastAsia="x-none"/>
        </w:rPr>
      </w:pPr>
      <w:r w:rsidRPr="005E743D">
        <w:rPr>
          <w:rFonts w:ascii="Arial" w:eastAsia="Times New Roman" w:hAnsi="Arial" w:cs="Arial"/>
          <w:bCs/>
          <w:sz w:val="18"/>
          <w:szCs w:val="18"/>
          <w:lang w:val="x-none" w:eastAsia="x-none"/>
        </w:rPr>
        <w:t>alle früheren Arbeitgeber anzugeben, bei denen er in den letzten sechs Monaten vor Beginn dieses Arbeitsverhältnisses beschäftigt war</w:t>
      </w:r>
      <w:r w:rsidRPr="005E743D">
        <w:rPr>
          <w:rFonts w:ascii="Arial" w:eastAsia="Times New Roman" w:hAnsi="Arial" w:cs="Arial"/>
          <w:bCs/>
          <w:sz w:val="18"/>
          <w:szCs w:val="18"/>
          <w:lang w:eastAsia="x-none"/>
        </w:rPr>
        <w:t>,</w:t>
      </w:r>
    </w:p>
    <w:p w14:paraId="5107121D" w14:textId="77777777" w:rsidR="005E743D" w:rsidRPr="005E743D" w:rsidRDefault="005E743D" w:rsidP="007A3B37">
      <w:pPr>
        <w:numPr>
          <w:ilvl w:val="0"/>
          <w:numId w:val="1"/>
        </w:numPr>
        <w:spacing w:after="0" w:line="240" w:lineRule="auto"/>
        <w:jc w:val="both"/>
        <w:rPr>
          <w:rFonts w:ascii="Arial" w:eastAsia="Times New Roman" w:hAnsi="Arial" w:cs="Arial"/>
          <w:bCs/>
          <w:sz w:val="18"/>
          <w:szCs w:val="18"/>
          <w:lang w:eastAsia="x-none"/>
        </w:rPr>
      </w:pPr>
      <w:r w:rsidRPr="005E743D">
        <w:rPr>
          <w:rFonts w:ascii="Arial" w:eastAsia="Times New Roman" w:hAnsi="Arial" w:cs="Arial"/>
          <w:bCs/>
          <w:sz w:val="18"/>
          <w:szCs w:val="18"/>
          <w:lang w:eastAsia="x-none"/>
        </w:rPr>
        <w:t>alle Ku</w:t>
      </w:r>
      <w:r w:rsidR="000D026E">
        <w:rPr>
          <w:rFonts w:ascii="Arial" w:eastAsia="Times New Roman" w:hAnsi="Arial" w:cs="Arial"/>
          <w:bCs/>
          <w:sz w:val="18"/>
          <w:szCs w:val="18"/>
          <w:lang w:eastAsia="x-none"/>
        </w:rPr>
        <w:t xml:space="preserve">ndenunternehmen anzugeben, bei </w:t>
      </w:r>
      <w:r w:rsidRPr="005E743D">
        <w:rPr>
          <w:rFonts w:ascii="Arial" w:eastAsia="Times New Roman" w:hAnsi="Arial" w:cs="Arial"/>
          <w:bCs/>
          <w:sz w:val="18"/>
          <w:szCs w:val="18"/>
          <w:lang w:eastAsia="x-none"/>
        </w:rPr>
        <w:t>d</w:t>
      </w:r>
      <w:r w:rsidRPr="005E743D">
        <w:rPr>
          <w:rFonts w:ascii="Arial" w:eastAsia="Times New Roman" w:hAnsi="Arial" w:cs="Arial"/>
          <w:bCs/>
          <w:sz w:val="18"/>
          <w:szCs w:val="18"/>
          <w:lang w:eastAsia="x-none"/>
        </w:rPr>
        <w:t>e</w:t>
      </w:r>
      <w:r w:rsidRPr="005E743D">
        <w:rPr>
          <w:rFonts w:ascii="Arial" w:eastAsia="Times New Roman" w:hAnsi="Arial" w:cs="Arial"/>
          <w:bCs/>
          <w:sz w:val="18"/>
          <w:szCs w:val="18"/>
          <w:lang w:eastAsia="x-none"/>
        </w:rPr>
        <w:t>nen er i</w:t>
      </w:r>
      <w:r w:rsidR="000D026E">
        <w:rPr>
          <w:rFonts w:ascii="Arial" w:eastAsia="Times New Roman" w:hAnsi="Arial" w:cs="Arial"/>
          <w:bCs/>
          <w:sz w:val="18"/>
          <w:szCs w:val="18"/>
          <w:lang w:eastAsia="x-none"/>
        </w:rPr>
        <w:t xml:space="preserve">n den letzten vier Monaten vor </w:t>
      </w:r>
      <w:r w:rsidRPr="005E743D">
        <w:rPr>
          <w:rFonts w:ascii="Arial" w:eastAsia="Times New Roman" w:hAnsi="Arial" w:cs="Arial"/>
          <w:bCs/>
          <w:sz w:val="18"/>
          <w:szCs w:val="18"/>
          <w:lang w:eastAsia="x-none"/>
        </w:rPr>
        <w:t>Beginn dieses Arbeitsverhältnisses als Zeitarbeitne</w:t>
      </w:r>
      <w:r w:rsidRPr="005E743D">
        <w:rPr>
          <w:rFonts w:ascii="Arial" w:eastAsia="Times New Roman" w:hAnsi="Arial" w:cs="Arial"/>
          <w:bCs/>
          <w:sz w:val="18"/>
          <w:szCs w:val="18"/>
          <w:lang w:eastAsia="x-none"/>
        </w:rPr>
        <w:t>h</w:t>
      </w:r>
      <w:r w:rsidRPr="005E743D">
        <w:rPr>
          <w:rFonts w:ascii="Arial" w:eastAsia="Times New Roman" w:hAnsi="Arial" w:cs="Arial"/>
          <w:bCs/>
          <w:sz w:val="18"/>
          <w:szCs w:val="18"/>
          <w:lang w:eastAsia="x-none"/>
        </w:rPr>
        <w:t>mer eingesetzt war,</w:t>
      </w:r>
    </w:p>
    <w:p w14:paraId="174EC91D" w14:textId="77777777" w:rsidR="005E743D" w:rsidRPr="005E743D" w:rsidRDefault="005E743D" w:rsidP="007A3B37">
      <w:pPr>
        <w:numPr>
          <w:ilvl w:val="0"/>
          <w:numId w:val="1"/>
        </w:numPr>
        <w:spacing w:after="0" w:line="240" w:lineRule="auto"/>
        <w:jc w:val="both"/>
        <w:rPr>
          <w:rFonts w:ascii="Arial" w:eastAsia="Times New Roman" w:hAnsi="Arial" w:cs="Arial"/>
          <w:bCs/>
          <w:sz w:val="18"/>
          <w:szCs w:val="18"/>
          <w:lang w:eastAsia="x-none"/>
        </w:rPr>
      </w:pPr>
      <w:r w:rsidRPr="005E743D">
        <w:rPr>
          <w:rFonts w:ascii="Arial" w:eastAsia="Times New Roman" w:hAnsi="Arial" w:cs="Arial"/>
          <w:bCs/>
          <w:sz w:val="18"/>
          <w:szCs w:val="18"/>
          <w:lang w:val="x-none" w:eastAsia="x-none"/>
        </w:rPr>
        <w:t>die Gewährung des Zugangs zu Gemeinschaftseinrichtungen,</w:t>
      </w:r>
      <w:r w:rsidRPr="005E743D">
        <w:rPr>
          <w:rFonts w:ascii="Arial" w:eastAsia="Times New Roman" w:hAnsi="Arial" w:cs="Arial"/>
          <w:bCs/>
          <w:sz w:val="18"/>
          <w:szCs w:val="18"/>
          <w:lang w:eastAsia="x-none"/>
        </w:rPr>
        <w:t xml:space="preserve"> </w:t>
      </w:r>
      <w:r w:rsidRPr="005E743D">
        <w:rPr>
          <w:rFonts w:ascii="Arial" w:eastAsia="Times New Roman" w:hAnsi="Arial" w:cs="Arial"/>
          <w:bCs/>
          <w:sz w:val="18"/>
          <w:szCs w:val="18"/>
          <w:lang w:val="x-none" w:eastAsia="x-none"/>
        </w:rPr>
        <w:t>von</w:t>
      </w:r>
      <w:r w:rsidR="000D026E">
        <w:rPr>
          <w:rFonts w:ascii="Arial" w:eastAsia="Times New Roman" w:hAnsi="Arial" w:cs="Arial"/>
          <w:bCs/>
          <w:sz w:val="18"/>
          <w:szCs w:val="18"/>
          <w:lang w:eastAsia="x-none"/>
        </w:rPr>
        <w:t xml:space="preserve"> </w:t>
      </w:r>
      <w:r w:rsidRPr="005E743D">
        <w:rPr>
          <w:rFonts w:ascii="Arial" w:eastAsia="Times New Roman" w:hAnsi="Arial" w:cs="Arial"/>
          <w:bCs/>
          <w:sz w:val="18"/>
          <w:szCs w:val="18"/>
          <w:lang w:val="x-none" w:eastAsia="x-none"/>
        </w:rPr>
        <w:t>Sachzuwendungen oder sons</w:t>
      </w:r>
      <w:r w:rsidR="000D026E">
        <w:rPr>
          <w:rFonts w:ascii="Arial" w:eastAsia="Times New Roman" w:hAnsi="Arial" w:cs="Arial"/>
          <w:bCs/>
          <w:sz w:val="18"/>
          <w:szCs w:val="18"/>
          <w:lang w:val="x-none" w:eastAsia="x-none"/>
        </w:rPr>
        <w:t xml:space="preserve">tigen Leistungen von Seiten des </w:t>
      </w:r>
      <w:r w:rsidRPr="005E743D">
        <w:rPr>
          <w:rFonts w:ascii="Arial" w:eastAsia="Times New Roman" w:hAnsi="Arial" w:cs="Arial"/>
          <w:bCs/>
          <w:sz w:val="18"/>
          <w:szCs w:val="18"/>
          <w:lang w:val="x-none" w:eastAsia="x-none"/>
        </w:rPr>
        <w:t xml:space="preserve">Kundenbetriebes </w:t>
      </w:r>
      <w:r w:rsidRPr="005E743D">
        <w:rPr>
          <w:rFonts w:ascii="Arial" w:eastAsia="Times New Roman" w:hAnsi="Arial" w:cs="Arial"/>
          <w:bCs/>
          <w:sz w:val="18"/>
          <w:szCs w:val="18"/>
          <w:lang w:eastAsia="x-none"/>
        </w:rPr>
        <w:t>anzuzeigen</w:t>
      </w:r>
      <w:r w:rsidRPr="005E743D">
        <w:rPr>
          <w:rFonts w:ascii="Arial" w:eastAsia="Times New Roman" w:hAnsi="Arial" w:cs="Arial"/>
          <w:bCs/>
          <w:sz w:val="18"/>
          <w:szCs w:val="18"/>
          <w:lang w:val="x-none" w:eastAsia="x-none"/>
        </w:rPr>
        <w:t>,</w:t>
      </w:r>
    </w:p>
    <w:p w14:paraId="44862A90" w14:textId="77777777" w:rsidR="005E743D" w:rsidRPr="005E743D" w:rsidRDefault="005E743D" w:rsidP="007A3B37">
      <w:pPr>
        <w:numPr>
          <w:ilvl w:val="0"/>
          <w:numId w:val="1"/>
        </w:numPr>
        <w:spacing w:after="0" w:line="240" w:lineRule="auto"/>
        <w:jc w:val="both"/>
        <w:rPr>
          <w:rFonts w:ascii="Arial" w:eastAsia="Times New Roman" w:hAnsi="Arial" w:cs="Arial"/>
          <w:bCs/>
          <w:sz w:val="18"/>
          <w:szCs w:val="18"/>
          <w:lang w:eastAsia="x-none"/>
        </w:rPr>
      </w:pPr>
      <w:r w:rsidRPr="005E743D">
        <w:rPr>
          <w:rFonts w:ascii="Arial" w:eastAsia="Times New Roman" w:hAnsi="Arial" w:cs="Arial"/>
          <w:bCs/>
          <w:sz w:val="18"/>
          <w:szCs w:val="18"/>
          <w:lang w:eastAsia="x-none"/>
        </w:rPr>
        <w:t>jede Änderung seiner Wohnadresse sowie der steuerlichen und sozialversicherungsrechtl</w:t>
      </w:r>
      <w:r w:rsidRPr="005E743D">
        <w:rPr>
          <w:rFonts w:ascii="Arial" w:eastAsia="Times New Roman" w:hAnsi="Arial" w:cs="Arial"/>
          <w:bCs/>
          <w:sz w:val="18"/>
          <w:szCs w:val="18"/>
          <w:lang w:eastAsia="x-none"/>
        </w:rPr>
        <w:t>i</w:t>
      </w:r>
      <w:r w:rsidRPr="005E743D">
        <w:rPr>
          <w:rFonts w:ascii="Arial" w:eastAsia="Times New Roman" w:hAnsi="Arial" w:cs="Arial"/>
          <w:bCs/>
          <w:sz w:val="18"/>
          <w:szCs w:val="18"/>
          <w:lang w:eastAsia="x-none"/>
        </w:rPr>
        <w:t>chen Verhältnisse - insbesondere, wenn neben diesem Beschäftigungsverhältnis ein weiteres (geringfügiges</w:t>
      </w:r>
      <w:r w:rsidR="00426B60">
        <w:rPr>
          <w:rFonts w:ascii="Arial" w:eastAsia="Times New Roman" w:hAnsi="Arial" w:cs="Arial"/>
          <w:bCs/>
          <w:sz w:val="18"/>
          <w:szCs w:val="18"/>
          <w:lang w:eastAsia="x-none"/>
        </w:rPr>
        <w:t xml:space="preserve">) Arbeitsverhältnis aufgenommen </w:t>
      </w:r>
      <w:r w:rsidRPr="005E743D">
        <w:rPr>
          <w:rFonts w:ascii="Arial" w:eastAsia="Times New Roman" w:hAnsi="Arial" w:cs="Arial"/>
          <w:bCs/>
          <w:sz w:val="18"/>
          <w:szCs w:val="18"/>
          <w:lang w:eastAsia="x-none"/>
        </w:rPr>
        <w:t>wird - unverzüglich mitzuteilen, und</w:t>
      </w:r>
    </w:p>
    <w:p w14:paraId="6A1BA5A9" w14:textId="77777777" w:rsidR="005E743D" w:rsidRPr="005E743D" w:rsidRDefault="005E743D" w:rsidP="007A3B37">
      <w:pPr>
        <w:numPr>
          <w:ilvl w:val="0"/>
          <w:numId w:val="1"/>
        </w:numPr>
        <w:spacing w:after="0" w:line="240" w:lineRule="auto"/>
        <w:jc w:val="both"/>
        <w:rPr>
          <w:rFonts w:ascii="Arial" w:eastAsia="Times New Roman" w:hAnsi="Arial" w:cs="Arial"/>
          <w:bCs/>
          <w:sz w:val="18"/>
          <w:szCs w:val="18"/>
          <w:lang w:eastAsia="x-none"/>
        </w:rPr>
      </w:pPr>
      <w:r w:rsidRPr="005E743D">
        <w:rPr>
          <w:rFonts w:ascii="Arial" w:eastAsia="Times New Roman" w:hAnsi="Arial" w:cs="Arial"/>
          <w:bCs/>
          <w:sz w:val="18"/>
          <w:szCs w:val="18"/>
          <w:lang w:eastAsia="x-none"/>
        </w:rPr>
        <w:t>jeden angekündigten oder bereits stattfinde</w:t>
      </w:r>
      <w:r w:rsidRPr="005E743D">
        <w:rPr>
          <w:rFonts w:ascii="Arial" w:eastAsia="Times New Roman" w:hAnsi="Arial" w:cs="Arial"/>
          <w:bCs/>
          <w:sz w:val="18"/>
          <w:szCs w:val="18"/>
          <w:lang w:eastAsia="x-none"/>
        </w:rPr>
        <w:t>n</w:t>
      </w:r>
      <w:r w:rsidRPr="005E743D">
        <w:rPr>
          <w:rFonts w:ascii="Arial" w:eastAsia="Times New Roman" w:hAnsi="Arial" w:cs="Arial"/>
          <w:bCs/>
          <w:sz w:val="18"/>
          <w:szCs w:val="18"/>
          <w:lang w:eastAsia="x-none"/>
        </w:rPr>
        <w:t>den Streik im Kundenbetrieb unverzüglich mi</w:t>
      </w:r>
      <w:r w:rsidRPr="005E743D">
        <w:rPr>
          <w:rFonts w:ascii="Arial" w:eastAsia="Times New Roman" w:hAnsi="Arial" w:cs="Arial"/>
          <w:bCs/>
          <w:sz w:val="18"/>
          <w:szCs w:val="18"/>
          <w:lang w:eastAsia="x-none"/>
        </w:rPr>
        <w:t>t</w:t>
      </w:r>
      <w:r w:rsidRPr="005E743D">
        <w:rPr>
          <w:rFonts w:ascii="Arial" w:eastAsia="Times New Roman" w:hAnsi="Arial" w:cs="Arial"/>
          <w:bCs/>
          <w:sz w:val="18"/>
          <w:szCs w:val="18"/>
          <w:lang w:eastAsia="x-none"/>
        </w:rPr>
        <w:t>zuteilen.</w:t>
      </w:r>
    </w:p>
    <w:p w14:paraId="7835BDCD" w14:textId="77777777" w:rsidR="00166E3D" w:rsidRPr="005E743D" w:rsidRDefault="00166E3D" w:rsidP="007A3B37">
      <w:pPr>
        <w:tabs>
          <w:tab w:val="left" w:pos="1134"/>
        </w:tabs>
        <w:spacing w:after="0" w:line="240" w:lineRule="auto"/>
        <w:jc w:val="both"/>
        <w:rPr>
          <w:rFonts w:ascii="Arial" w:eastAsia="Times New Roman" w:hAnsi="Arial" w:cs="Arial"/>
          <w:b/>
          <w:bCs/>
          <w:sz w:val="18"/>
          <w:szCs w:val="18"/>
          <w:lang w:eastAsia="de-DE"/>
        </w:rPr>
      </w:pPr>
    </w:p>
    <w:p w14:paraId="40BF47FA" w14:textId="77777777" w:rsidR="005E743D" w:rsidRPr="005E743D" w:rsidRDefault="005E743D" w:rsidP="007A3B37">
      <w:pPr>
        <w:tabs>
          <w:tab w:val="left" w:pos="1134"/>
        </w:tabs>
        <w:spacing w:after="0" w:line="240" w:lineRule="auto"/>
        <w:jc w:val="both"/>
        <w:rPr>
          <w:rFonts w:ascii="Arial" w:eastAsia="Times New Roman" w:hAnsi="Arial" w:cs="Arial"/>
          <w:b/>
          <w:bCs/>
          <w:sz w:val="18"/>
          <w:szCs w:val="18"/>
          <w:lang w:eastAsia="de-DE"/>
        </w:rPr>
      </w:pPr>
      <w:r w:rsidRPr="005E743D">
        <w:rPr>
          <w:rFonts w:ascii="Arial" w:eastAsia="Times New Roman" w:hAnsi="Arial" w:cs="Arial"/>
          <w:b/>
          <w:bCs/>
          <w:sz w:val="18"/>
          <w:szCs w:val="18"/>
          <w:lang w:eastAsia="de-DE"/>
        </w:rPr>
        <w:t>19 Datengeheimnis / Datenschutz</w:t>
      </w:r>
    </w:p>
    <w:p w14:paraId="053907E2" w14:textId="77777777" w:rsidR="005E743D" w:rsidRPr="005E743D" w:rsidRDefault="005E743D" w:rsidP="007A3B37">
      <w:pPr>
        <w:tabs>
          <w:tab w:val="left" w:pos="1134"/>
        </w:tabs>
        <w:spacing w:after="0" w:line="240" w:lineRule="auto"/>
        <w:jc w:val="both"/>
        <w:rPr>
          <w:rFonts w:ascii="Arial" w:eastAsia="Times New Roman" w:hAnsi="Arial" w:cs="Arial"/>
          <w:b/>
          <w:bCs/>
          <w:sz w:val="18"/>
          <w:szCs w:val="18"/>
          <w:lang w:eastAsia="de-DE"/>
        </w:rPr>
      </w:pPr>
    </w:p>
    <w:p w14:paraId="77F01635" w14:textId="08711E18" w:rsidR="005E743D" w:rsidRPr="005E743D" w:rsidRDefault="005E743D" w:rsidP="007A3B37">
      <w:pPr>
        <w:tabs>
          <w:tab w:val="left" w:pos="1134"/>
        </w:tabs>
        <w:spacing w:after="0" w:line="240" w:lineRule="auto"/>
        <w:jc w:val="both"/>
        <w:rPr>
          <w:rFonts w:ascii="Arial" w:eastAsia="Times New Roman" w:hAnsi="Arial" w:cs="Arial"/>
          <w:bCs/>
          <w:sz w:val="18"/>
          <w:szCs w:val="18"/>
          <w:lang w:eastAsia="de-DE"/>
        </w:rPr>
      </w:pPr>
      <w:r w:rsidRPr="005E743D">
        <w:rPr>
          <w:rFonts w:ascii="Arial" w:eastAsia="Times New Roman" w:hAnsi="Arial" w:cs="Arial"/>
          <w:bCs/>
          <w:sz w:val="18"/>
          <w:szCs w:val="18"/>
          <w:lang w:eastAsia="de-DE"/>
        </w:rPr>
        <w:t>(1) Der Mitarbeiter wird auf das Datengeheimnis verpflichtet und auf die Strafbarkeit von Verstößen hingewiesen. Es ist untersagt, personenbezogene Daten unbefugt zu verarbeiten. Verstöße gegen das Datengeheimnis können nach Artikel 83 Date</w:t>
      </w:r>
      <w:r w:rsidRPr="005E743D">
        <w:rPr>
          <w:rFonts w:ascii="Arial" w:eastAsia="Times New Roman" w:hAnsi="Arial" w:cs="Arial"/>
          <w:bCs/>
          <w:sz w:val="18"/>
          <w:szCs w:val="18"/>
          <w:lang w:eastAsia="de-DE"/>
        </w:rPr>
        <w:t>n</w:t>
      </w:r>
      <w:r w:rsidRPr="005E743D">
        <w:rPr>
          <w:rFonts w:ascii="Arial" w:eastAsia="Times New Roman" w:hAnsi="Arial" w:cs="Arial"/>
          <w:bCs/>
          <w:sz w:val="18"/>
          <w:szCs w:val="18"/>
          <w:lang w:eastAsia="de-DE"/>
        </w:rPr>
        <w:lastRenderedPageBreak/>
        <w:t>schutz-Grundverordnung i.</w:t>
      </w:r>
      <w:r w:rsidR="006D150C">
        <w:rPr>
          <w:rFonts w:ascii="Arial" w:eastAsia="Times New Roman" w:hAnsi="Arial" w:cs="Arial"/>
          <w:bCs/>
          <w:sz w:val="18"/>
          <w:szCs w:val="18"/>
          <w:lang w:eastAsia="de-DE"/>
        </w:rPr>
        <w:t xml:space="preserve"> </w:t>
      </w:r>
      <w:r w:rsidRPr="005E743D">
        <w:rPr>
          <w:rFonts w:ascii="Arial" w:eastAsia="Times New Roman" w:hAnsi="Arial" w:cs="Arial"/>
          <w:bCs/>
          <w:sz w:val="18"/>
          <w:szCs w:val="18"/>
          <w:lang w:eastAsia="de-DE"/>
        </w:rPr>
        <w:t>V.</w:t>
      </w:r>
      <w:r w:rsidR="006D150C">
        <w:rPr>
          <w:rFonts w:ascii="Arial" w:eastAsia="Times New Roman" w:hAnsi="Arial" w:cs="Arial"/>
          <w:bCs/>
          <w:sz w:val="18"/>
          <w:szCs w:val="18"/>
          <w:lang w:eastAsia="de-DE"/>
        </w:rPr>
        <w:t xml:space="preserve"> </w:t>
      </w:r>
      <w:r w:rsidRPr="005E743D">
        <w:rPr>
          <w:rFonts w:ascii="Arial" w:eastAsia="Times New Roman" w:hAnsi="Arial" w:cs="Arial"/>
          <w:bCs/>
          <w:sz w:val="18"/>
          <w:szCs w:val="18"/>
          <w:lang w:eastAsia="de-DE"/>
        </w:rPr>
        <w:t>m. §§ 41-43 Bunde</w:t>
      </w:r>
      <w:r w:rsidRPr="005E743D">
        <w:rPr>
          <w:rFonts w:ascii="Arial" w:eastAsia="Times New Roman" w:hAnsi="Arial" w:cs="Arial"/>
          <w:bCs/>
          <w:sz w:val="18"/>
          <w:szCs w:val="18"/>
          <w:lang w:eastAsia="de-DE"/>
        </w:rPr>
        <w:t>s</w:t>
      </w:r>
      <w:r w:rsidRPr="005E743D">
        <w:rPr>
          <w:rFonts w:ascii="Arial" w:eastAsia="Times New Roman" w:hAnsi="Arial" w:cs="Arial"/>
          <w:bCs/>
          <w:sz w:val="18"/>
          <w:szCs w:val="18"/>
          <w:lang w:eastAsia="de-DE"/>
        </w:rPr>
        <w:t>datenschutzgesetz mit Bußgeld, Geld- oder Fre</w:t>
      </w:r>
      <w:r w:rsidRPr="005E743D">
        <w:rPr>
          <w:rFonts w:ascii="Arial" w:eastAsia="Times New Roman" w:hAnsi="Arial" w:cs="Arial"/>
          <w:bCs/>
          <w:sz w:val="18"/>
          <w:szCs w:val="18"/>
          <w:lang w:eastAsia="de-DE"/>
        </w:rPr>
        <w:t>i</w:t>
      </w:r>
      <w:r w:rsidRPr="005E743D">
        <w:rPr>
          <w:rFonts w:ascii="Arial" w:eastAsia="Times New Roman" w:hAnsi="Arial" w:cs="Arial"/>
          <w:bCs/>
          <w:sz w:val="18"/>
          <w:szCs w:val="18"/>
          <w:lang w:eastAsia="de-DE"/>
        </w:rPr>
        <w:t>heitsstrafe geahndet werden. Die Verschwiege</w:t>
      </w:r>
      <w:r w:rsidRPr="005E743D">
        <w:rPr>
          <w:rFonts w:ascii="Arial" w:eastAsia="Times New Roman" w:hAnsi="Arial" w:cs="Arial"/>
          <w:bCs/>
          <w:sz w:val="18"/>
          <w:szCs w:val="18"/>
          <w:lang w:eastAsia="de-DE"/>
        </w:rPr>
        <w:t>n</w:t>
      </w:r>
      <w:r w:rsidRPr="005E743D">
        <w:rPr>
          <w:rFonts w:ascii="Arial" w:eastAsia="Times New Roman" w:hAnsi="Arial" w:cs="Arial"/>
          <w:bCs/>
          <w:sz w:val="18"/>
          <w:szCs w:val="18"/>
          <w:lang w:eastAsia="de-DE"/>
        </w:rPr>
        <w:t>heitsverpflichtung unter Punkt 11 Absatz 1 wird durch diese Verpflichtung auf das Datengeheimnis nicht berührt. Die Verpflichtung auf das Dateng</w:t>
      </w:r>
      <w:r w:rsidRPr="005E743D">
        <w:rPr>
          <w:rFonts w:ascii="Arial" w:eastAsia="Times New Roman" w:hAnsi="Arial" w:cs="Arial"/>
          <w:bCs/>
          <w:sz w:val="18"/>
          <w:szCs w:val="18"/>
          <w:lang w:eastAsia="de-DE"/>
        </w:rPr>
        <w:t>e</w:t>
      </w:r>
      <w:r w:rsidRPr="005E743D">
        <w:rPr>
          <w:rFonts w:ascii="Arial" w:eastAsia="Times New Roman" w:hAnsi="Arial" w:cs="Arial"/>
          <w:bCs/>
          <w:sz w:val="18"/>
          <w:szCs w:val="18"/>
          <w:lang w:eastAsia="de-DE"/>
        </w:rPr>
        <w:t>heimnis besteht auch nach Beendigung des A</w:t>
      </w:r>
      <w:r w:rsidRPr="005E743D">
        <w:rPr>
          <w:rFonts w:ascii="Arial" w:eastAsia="Times New Roman" w:hAnsi="Arial" w:cs="Arial"/>
          <w:bCs/>
          <w:sz w:val="18"/>
          <w:szCs w:val="18"/>
          <w:lang w:eastAsia="de-DE"/>
        </w:rPr>
        <w:t>r</w:t>
      </w:r>
      <w:r w:rsidRPr="005E743D">
        <w:rPr>
          <w:rFonts w:ascii="Arial" w:eastAsia="Times New Roman" w:hAnsi="Arial" w:cs="Arial"/>
          <w:bCs/>
          <w:sz w:val="18"/>
          <w:szCs w:val="18"/>
          <w:lang w:eastAsia="de-DE"/>
        </w:rPr>
        <w:t>beitsverhältnisses fort.</w:t>
      </w:r>
    </w:p>
    <w:p w14:paraId="5090D66E" w14:textId="77777777" w:rsidR="005E743D" w:rsidRPr="005E743D" w:rsidRDefault="005E743D" w:rsidP="007A3B37">
      <w:pPr>
        <w:tabs>
          <w:tab w:val="left" w:pos="1134"/>
        </w:tabs>
        <w:spacing w:after="0" w:line="240" w:lineRule="auto"/>
        <w:jc w:val="both"/>
        <w:rPr>
          <w:rFonts w:ascii="Arial" w:eastAsia="Times New Roman" w:hAnsi="Arial" w:cs="Arial"/>
          <w:b/>
          <w:bCs/>
          <w:sz w:val="18"/>
          <w:szCs w:val="18"/>
          <w:lang w:eastAsia="de-DE"/>
        </w:rPr>
      </w:pPr>
    </w:p>
    <w:p w14:paraId="5F7F1872" w14:textId="77777777" w:rsidR="005E743D" w:rsidRPr="005E743D" w:rsidRDefault="005E743D" w:rsidP="007A3B37">
      <w:pPr>
        <w:tabs>
          <w:tab w:val="left" w:pos="1134"/>
        </w:tabs>
        <w:spacing w:after="0" w:line="240" w:lineRule="auto"/>
        <w:jc w:val="both"/>
        <w:rPr>
          <w:rFonts w:ascii="Arial" w:eastAsia="Times New Roman" w:hAnsi="Arial" w:cs="Arial"/>
          <w:bCs/>
          <w:sz w:val="18"/>
          <w:szCs w:val="18"/>
          <w:lang w:eastAsia="de-DE"/>
        </w:rPr>
      </w:pPr>
      <w:r w:rsidRPr="007A3B37">
        <w:rPr>
          <w:rFonts w:ascii="Arial" w:eastAsia="Times New Roman" w:hAnsi="Arial" w:cs="Arial"/>
          <w:bCs/>
          <w:sz w:val="18"/>
          <w:szCs w:val="18"/>
          <w:lang w:eastAsia="de-DE"/>
        </w:rPr>
        <w:t>(2) In einem gesonderten Dokument informiert der Arbeitgeber den Mitarbeiter über die Verarbeitung seiner personenbezogenen Daten und klärt ihn über seine Rechte und Pflichten auf.</w:t>
      </w:r>
    </w:p>
    <w:p w14:paraId="29D9A921" w14:textId="5A7C7C92" w:rsidR="005E743D" w:rsidRDefault="005E743D" w:rsidP="007A3B37">
      <w:pPr>
        <w:spacing w:after="0" w:line="240" w:lineRule="auto"/>
        <w:jc w:val="both"/>
        <w:rPr>
          <w:rFonts w:ascii="Arial" w:eastAsia="Times New Roman" w:hAnsi="Arial" w:cs="Arial"/>
          <w:bCs/>
          <w:sz w:val="18"/>
          <w:szCs w:val="18"/>
          <w:lang w:val="x-none" w:eastAsia="x-none"/>
        </w:rPr>
      </w:pPr>
    </w:p>
    <w:p w14:paraId="74C3E1B3" w14:textId="204B7484" w:rsidR="002D6BE7" w:rsidRDefault="002D6BE7" w:rsidP="007A3B37">
      <w:pPr>
        <w:spacing w:after="0" w:line="240" w:lineRule="auto"/>
        <w:jc w:val="both"/>
        <w:rPr>
          <w:rFonts w:ascii="Arial" w:eastAsia="Times New Roman" w:hAnsi="Arial" w:cs="Arial"/>
          <w:bCs/>
          <w:sz w:val="18"/>
          <w:szCs w:val="18"/>
          <w:lang w:val="x-none" w:eastAsia="x-none"/>
        </w:rPr>
      </w:pPr>
    </w:p>
    <w:p w14:paraId="09C1BE3A" w14:textId="0BB70E8A" w:rsidR="002D6BE7" w:rsidRDefault="002D6BE7" w:rsidP="007A3B37">
      <w:pPr>
        <w:spacing w:after="0" w:line="240" w:lineRule="auto"/>
        <w:jc w:val="both"/>
        <w:rPr>
          <w:rFonts w:ascii="Arial" w:eastAsia="Times New Roman" w:hAnsi="Arial" w:cs="Arial"/>
          <w:bCs/>
          <w:sz w:val="18"/>
          <w:szCs w:val="18"/>
          <w:lang w:val="x-none" w:eastAsia="x-none"/>
        </w:rPr>
      </w:pPr>
    </w:p>
    <w:p w14:paraId="08B570B8" w14:textId="2B660A28" w:rsidR="002D6BE7" w:rsidRDefault="002D6BE7" w:rsidP="007A3B37">
      <w:pPr>
        <w:spacing w:after="0" w:line="240" w:lineRule="auto"/>
        <w:jc w:val="both"/>
        <w:rPr>
          <w:rFonts w:ascii="Arial" w:eastAsia="Times New Roman" w:hAnsi="Arial" w:cs="Arial"/>
          <w:bCs/>
          <w:sz w:val="18"/>
          <w:szCs w:val="18"/>
          <w:lang w:val="x-none" w:eastAsia="x-none"/>
        </w:rPr>
      </w:pPr>
    </w:p>
    <w:p w14:paraId="04A076DA" w14:textId="77777777" w:rsidR="002D6BE7" w:rsidRPr="005E743D" w:rsidRDefault="002D6BE7" w:rsidP="007A3B37">
      <w:pPr>
        <w:spacing w:after="0" w:line="240" w:lineRule="auto"/>
        <w:jc w:val="both"/>
        <w:rPr>
          <w:rFonts w:ascii="Arial" w:eastAsia="Times New Roman" w:hAnsi="Arial" w:cs="Arial"/>
          <w:bCs/>
          <w:sz w:val="18"/>
          <w:szCs w:val="18"/>
          <w:lang w:val="x-none" w:eastAsia="x-none"/>
        </w:rPr>
      </w:pPr>
    </w:p>
    <w:p w14:paraId="1E3A170E" w14:textId="77777777" w:rsidR="00147AC0" w:rsidRDefault="005E743D" w:rsidP="007A3B37">
      <w:pPr>
        <w:spacing w:after="0" w:line="240" w:lineRule="auto"/>
        <w:jc w:val="both"/>
        <w:rPr>
          <w:rFonts w:ascii="Arial" w:eastAsia="Times New Roman" w:hAnsi="Arial" w:cs="Arial"/>
          <w:b/>
          <w:bCs/>
          <w:sz w:val="18"/>
          <w:szCs w:val="18"/>
          <w:lang w:eastAsia="x-none"/>
        </w:rPr>
      </w:pPr>
      <w:r w:rsidRPr="005E743D">
        <w:rPr>
          <w:rFonts w:ascii="Arial" w:eastAsia="Times New Roman" w:hAnsi="Arial" w:cs="Arial"/>
          <w:b/>
          <w:bCs/>
          <w:sz w:val="18"/>
          <w:szCs w:val="18"/>
          <w:lang w:eastAsia="x-none"/>
        </w:rPr>
        <w:t xml:space="preserve">20 </w:t>
      </w:r>
      <w:r w:rsidRPr="005E743D">
        <w:rPr>
          <w:rFonts w:ascii="Arial" w:eastAsia="Times New Roman" w:hAnsi="Arial" w:cs="Arial"/>
          <w:b/>
          <w:bCs/>
          <w:color w:val="000000"/>
          <w:sz w:val="18"/>
          <w:szCs w:val="18"/>
          <w:lang w:eastAsia="x-none"/>
        </w:rPr>
        <w:t>Einzelvertragliche</w:t>
      </w:r>
      <w:r w:rsidRPr="005E743D">
        <w:rPr>
          <w:rFonts w:ascii="Arial" w:eastAsia="Times New Roman" w:hAnsi="Arial" w:cs="Arial"/>
          <w:b/>
          <w:bCs/>
          <w:sz w:val="18"/>
          <w:szCs w:val="18"/>
          <w:lang w:eastAsia="x-none"/>
        </w:rPr>
        <w:t xml:space="preserve"> Ausschlussfristen </w:t>
      </w:r>
    </w:p>
    <w:p w14:paraId="3593332D" w14:textId="77777777" w:rsidR="00147AC0" w:rsidRDefault="00147AC0" w:rsidP="007A3B37">
      <w:pPr>
        <w:spacing w:after="0" w:line="240" w:lineRule="auto"/>
        <w:jc w:val="both"/>
        <w:rPr>
          <w:rFonts w:ascii="Arial" w:eastAsia="Times New Roman" w:hAnsi="Arial" w:cs="Arial"/>
          <w:b/>
          <w:bCs/>
          <w:sz w:val="18"/>
          <w:szCs w:val="18"/>
          <w:lang w:eastAsia="x-none"/>
        </w:rPr>
      </w:pPr>
    </w:p>
    <w:p w14:paraId="6B1F1CF0" w14:textId="77777777" w:rsidR="00FA5261" w:rsidRDefault="005E743D" w:rsidP="007A3B37">
      <w:pPr>
        <w:spacing w:after="0" w:line="240" w:lineRule="auto"/>
        <w:jc w:val="both"/>
        <w:rPr>
          <w:rFonts w:ascii="Arial" w:eastAsia="Times New Roman" w:hAnsi="Arial" w:cs="Arial"/>
          <w:bCs/>
          <w:sz w:val="18"/>
          <w:szCs w:val="18"/>
          <w:lang w:eastAsia="x-none"/>
        </w:rPr>
      </w:pPr>
      <w:r w:rsidRPr="005E743D">
        <w:rPr>
          <w:rFonts w:ascii="Arial" w:eastAsia="Times New Roman" w:hAnsi="Arial" w:cs="Arial"/>
          <w:bCs/>
          <w:sz w:val="18"/>
          <w:szCs w:val="18"/>
          <w:lang w:eastAsia="x-none"/>
        </w:rPr>
        <w:t>Es finden keine tariflichen Ausschlussfristen auf dieses Arbeitsverhältnis Anwendung. Stattdessen vereinbaren die Vertragsparteien die nachfolgenden einzelvertraglichen Ausschlussfristen.</w:t>
      </w:r>
    </w:p>
    <w:p w14:paraId="23A609FE" w14:textId="77777777" w:rsidR="00FA5261" w:rsidRDefault="00FA5261" w:rsidP="007A3B37">
      <w:pPr>
        <w:spacing w:after="0" w:line="240" w:lineRule="auto"/>
        <w:jc w:val="both"/>
        <w:rPr>
          <w:rFonts w:ascii="Arial" w:eastAsia="Times New Roman" w:hAnsi="Arial" w:cs="Arial"/>
          <w:bCs/>
          <w:sz w:val="18"/>
          <w:szCs w:val="18"/>
          <w:lang w:eastAsia="x-none"/>
        </w:rPr>
      </w:pPr>
    </w:p>
    <w:p w14:paraId="33DA10D8" w14:textId="77777777" w:rsidR="00FA5261" w:rsidRPr="00FD5752" w:rsidRDefault="00FA5261" w:rsidP="007A3B37">
      <w:pPr>
        <w:spacing w:after="0" w:line="240" w:lineRule="auto"/>
        <w:jc w:val="both"/>
        <w:rPr>
          <w:rFonts w:ascii="Arial" w:eastAsia="Times New Roman" w:hAnsi="Arial" w:cs="Arial"/>
          <w:b/>
          <w:bCs/>
          <w:sz w:val="18"/>
          <w:szCs w:val="18"/>
          <w:u w:val="single"/>
          <w:lang w:eastAsia="x-none"/>
        </w:rPr>
      </w:pPr>
      <w:r w:rsidRPr="00FD5752">
        <w:rPr>
          <w:rFonts w:ascii="Arial" w:eastAsia="Times New Roman" w:hAnsi="Arial" w:cs="Arial"/>
          <w:b/>
          <w:bCs/>
          <w:sz w:val="18"/>
          <w:szCs w:val="18"/>
          <w:u w:val="single"/>
          <w:lang w:eastAsia="x-none"/>
        </w:rPr>
        <w:t>(1) Ausschluss von Ansprüchen</w:t>
      </w:r>
      <w:r w:rsidR="005E743D" w:rsidRPr="00FD5752">
        <w:rPr>
          <w:rFonts w:ascii="Arial" w:eastAsia="Times New Roman" w:hAnsi="Arial" w:cs="Arial"/>
          <w:b/>
          <w:bCs/>
          <w:sz w:val="18"/>
          <w:szCs w:val="18"/>
          <w:u w:val="single"/>
          <w:lang w:eastAsia="x-none"/>
        </w:rPr>
        <w:t xml:space="preserve"> </w:t>
      </w:r>
      <w:r w:rsidRPr="00FD5752">
        <w:rPr>
          <w:rFonts w:ascii="Arial" w:eastAsia="Times New Roman" w:hAnsi="Arial" w:cs="Arial"/>
          <w:b/>
          <w:bCs/>
          <w:sz w:val="18"/>
          <w:szCs w:val="18"/>
          <w:u w:val="single"/>
          <w:lang w:eastAsia="x-none"/>
        </w:rPr>
        <w:t>des Mitarbe</w:t>
      </w:r>
      <w:r w:rsidRPr="00FD5752">
        <w:rPr>
          <w:rFonts w:ascii="Arial" w:eastAsia="Times New Roman" w:hAnsi="Arial" w:cs="Arial"/>
          <w:b/>
          <w:bCs/>
          <w:sz w:val="18"/>
          <w:szCs w:val="18"/>
          <w:u w:val="single"/>
          <w:lang w:eastAsia="x-none"/>
        </w:rPr>
        <w:t>i</w:t>
      </w:r>
      <w:r w:rsidRPr="00FD5752">
        <w:rPr>
          <w:rFonts w:ascii="Arial" w:eastAsia="Times New Roman" w:hAnsi="Arial" w:cs="Arial"/>
          <w:b/>
          <w:bCs/>
          <w:sz w:val="18"/>
          <w:szCs w:val="18"/>
          <w:u w:val="single"/>
          <w:lang w:eastAsia="x-none"/>
        </w:rPr>
        <w:t>ters</w:t>
      </w:r>
      <w:r w:rsidR="005E743D" w:rsidRPr="00FD5752">
        <w:rPr>
          <w:rFonts w:ascii="Arial" w:eastAsia="Times New Roman" w:hAnsi="Arial" w:cs="Arial"/>
          <w:b/>
          <w:bCs/>
          <w:sz w:val="18"/>
          <w:szCs w:val="18"/>
          <w:u w:val="single"/>
          <w:lang w:eastAsia="x-none"/>
        </w:rPr>
        <w:t xml:space="preserve"> </w:t>
      </w:r>
    </w:p>
    <w:p w14:paraId="4FC4F174" w14:textId="77777777" w:rsidR="00FA5261" w:rsidRDefault="00FA5261" w:rsidP="007A3B37">
      <w:pPr>
        <w:spacing w:after="0" w:line="240" w:lineRule="auto"/>
        <w:jc w:val="both"/>
        <w:rPr>
          <w:rFonts w:ascii="Arial" w:eastAsia="Times New Roman" w:hAnsi="Arial" w:cs="Arial"/>
          <w:bCs/>
          <w:sz w:val="18"/>
          <w:szCs w:val="18"/>
          <w:lang w:eastAsia="x-none"/>
        </w:rPr>
      </w:pPr>
    </w:p>
    <w:p w14:paraId="516FD7D1" w14:textId="77777777" w:rsidR="005E743D" w:rsidRDefault="00FA5261" w:rsidP="007A3B37">
      <w:pPr>
        <w:spacing w:after="0" w:line="240" w:lineRule="auto"/>
        <w:jc w:val="both"/>
        <w:rPr>
          <w:rFonts w:ascii="Arial" w:eastAsia="Times New Roman" w:hAnsi="Arial" w:cs="Arial"/>
          <w:bCs/>
          <w:sz w:val="18"/>
          <w:szCs w:val="18"/>
          <w:lang w:eastAsia="x-none"/>
        </w:rPr>
      </w:pPr>
      <w:r>
        <w:rPr>
          <w:rFonts w:ascii="Arial" w:eastAsia="Times New Roman" w:hAnsi="Arial" w:cs="Arial"/>
          <w:bCs/>
          <w:sz w:val="18"/>
          <w:szCs w:val="18"/>
          <w:lang w:eastAsia="x-none"/>
        </w:rPr>
        <w:t xml:space="preserve">a. </w:t>
      </w:r>
      <w:r w:rsidR="005E743D" w:rsidRPr="005E743D">
        <w:rPr>
          <w:rFonts w:ascii="Arial" w:eastAsia="Times New Roman" w:hAnsi="Arial" w:cs="Arial"/>
          <w:bCs/>
          <w:sz w:val="18"/>
          <w:szCs w:val="18"/>
          <w:lang w:eastAsia="x-none"/>
        </w:rPr>
        <w:t>Ansprüche des Mitarbeiters aus dem Arbeitsve</w:t>
      </w:r>
      <w:r w:rsidR="005E743D" w:rsidRPr="005E743D">
        <w:rPr>
          <w:rFonts w:ascii="Arial" w:eastAsia="Times New Roman" w:hAnsi="Arial" w:cs="Arial"/>
          <w:bCs/>
          <w:sz w:val="18"/>
          <w:szCs w:val="18"/>
          <w:lang w:eastAsia="x-none"/>
        </w:rPr>
        <w:t>r</w:t>
      </w:r>
      <w:r w:rsidR="005E743D" w:rsidRPr="005E743D">
        <w:rPr>
          <w:rFonts w:ascii="Arial" w:eastAsia="Times New Roman" w:hAnsi="Arial" w:cs="Arial"/>
          <w:bCs/>
          <w:sz w:val="18"/>
          <w:szCs w:val="18"/>
          <w:lang w:eastAsia="x-none"/>
        </w:rPr>
        <w:t>hältnis verfallen, wenn sie nicht innerhalb einer Ausschlussfrist von vier Monaten nach Fälligkeit gegenüber dem Arbeitgeber in Textform zumindest dem Grunde nach geltend gemacht werden.</w:t>
      </w:r>
    </w:p>
    <w:p w14:paraId="4AB73D40" w14:textId="77777777" w:rsidR="00D6627B" w:rsidRDefault="00D6627B" w:rsidP="007A3B37">
      <w:pPr>
        <w:spacing w:after="0" w:line="240" w:lineRule="auto"/>
        <w:jc w:val="both"/>
        <w:rPr>
          <w:rFonts w:ascii="Arial" w:eastAsia="Times New Roman" w:hAnsi="Arial" w:cs="Arial"/>
          <w:bCs/>
          <w:sz w:val="18"/>
          <w:szCs w:val="18"/>
          <w:lang w:eastAsia="x-none"/>
        </w:rPr>
      </w:pPr>
    </w:p>
    <w:p w14:paraId="72B58F4C" w14:textId="77777777" w:rsidR="00D6627B" w:rsidRDefault="00D6627B" w:rsidP="007A3B37">
      <w:pPr>
        <w:spacing w:after="0" w:line="240" w:lineRule="auto"/>
        <w:jc w:val="both"/>
        <w:rPr>
          <w:rFonts w:ascii="Arial" w:eastAsia="Times New Roman" w:hAnsi="Arial" w:cs="Arial"/>
          <w:bCs/>
          <w:sz w:val="18"/>
          <w:szCs w:val="18"/>
          <w:lang w:eastAsia="x-none"/>
        </w:rPr>
      </w:pPr>
      <w:r w:rsidRPr="00D6627B">
        <w:rPr>
          <w:rFonts w:ascii="Arial" w:eastAsia="Times New Roman" w:hAnsi="Arial" w:cs="Arial"/>
          <w:bCs/>
          <w:sz w:val="18"/>
          <w:szCs w:val="18"/>
          <w:lang w:eastAsia="x-none"/>
        </w:rPr>
        <w:t>Lehnt der Arbeitgeber die Ansprüche schriftlich ab, verfallen die Ansprüche des Mitarbeiters, wenn sie nicht innerhalb von einer weiteren Ausschlussfrist von vier Monat</w:t>
      </w:r>
      <w:r>
        <w:rPr>
          <w:rFonts w:ascii="Arial" w:eastAsia="Times New Roman" w:hAnsi="Arial" w:cs="Arial"/>
          <w:bCs/>
          <w:sz w:val="18"/>
          <w:szCs w:val="18"/>
          <w:lang w:eastAsia="x-none"/>
        </w:rPr>
        <w:t xml:space="preserve">en ab Zugang der schriftlichen </w:t>
      </w:r>
      <w:r w:rsidRPr="00D6627B">
        <w:rPr>
          <w:rFonts w:ascii="Arial" w:eastAsia="Times New Roman" w:hAnsi="Arial" w:cs="Arial"/>
          <w:bCs/>
          <w:sz w:val="18"/>
          <w:szCs w:val="18"/>
          <w:lang w:eastAsia="x-none"/>
        </w:rPr>
        <w:t>A</w:t>
      </w:r>
      <w:r w:rsidRPr="00D6627B">
        <w:rPr>
          <w:rFonts w:ascii="Arial" w:eastAsia="Times New Roman" w:hAnsi="Arial" w:cs="Arial"/>
          <w:bCs/>
          <w:sz w:val="18"/>
          <w:szCs w:val="18"/>
          <w:lang w:eastAsia="x-none"/>
        </w:rPr>
        <w:t>b</w:t>
      </w:r>
      <w:r w:rsidRPr="00D6627B">
        <w:rPr>
          <w:rFonts w:ascii="Arial" w:eastAsia="Times New Roman" w:hAnsi="Arial" w:cs="Arial"/>
          <w:bCs/>
          <w:sz w:val="18"/>
          <w:szCs w:val="18"/>
          <w:lang w:eastAsia="x-none"/>
        </w:rPr>
        <w:t>lehnung zumindest dem Grunde nach gerichtlich geltend gemacht werden.</w:t>
      </w:r>
    </w:p>
    <w:p w14:paraId="3A4748A7" w14:textId="77777777" w:rsidR="00D6627B" w:rsidRDefault="00D6627B" w:rsidP="007A3B37">
      <w:pPr>
        <w:spacing w:after="0" w:line="240" w:lineRule="auto"/>
        <w:jc w:val="both"/>
        <w:rPr>
          <w:rFonts w:ascii="Arial" w:eastAsia="Times New Roman" w:hAnsi="Arial" w:cs="Arial"/>
          <w:bCs/>
          <w:sz w:val="18"/>
          <w:szCs w:val="18"/>
          <w:lang w:eastAsia="x-none"/>
        </w:rPr>
      </w:pPr>
    </w:p>
    <w:p w14:paraId="5BBAF3D3" w14:textId="77777777" w:rsidR="005E743D" w:rsidRPr="005E743D" w:rsidRDefault="00D6627B" w:rsidP="007A3B37">
      <w:pPr>
        <w:spacing w:after="0" w:line="240" w:lineRule="auto"/>
        <w:jc w:val="both"/>
        <w:rPr>
          <w:rFonts w:ascii="Arial" w:eastAsia="Times New Roman" w:hAnsi="Arial" w:cs="Arial"/>
          <w:bCs/>
          <w:sz w:val="18"/>
          <w:szCs w:val="18"/>
          <w:lang w:eastAsia="x-none"/>
        </w:rPr>
      </w:pPr>
      <w:r>
        <w:rPr>
          <w:rFonts w:ascii="Arial" w:eastAsia="Times New Roman" w:hAnsi="Arial" w:cs="Arial"/>
          <w:bCs/>
          <w:sz w:val="18"/>
          <w:szCs w:val="18"/>
          <w:lang w:eastAsia="x-none"/>
        </w:rPr>
        <w:t xml:space="preserve">b. </w:t>
      </w:r>
      <w:r w:rsidR="005E743D" w:rsidRPr="005E743D">
        <w:rPr>
          <w:rFonts w:ascii="Arial" w:eastAsia="Times New Roman" w:hAnsi="Arial" w:cs="Arial"/>
          <w:bCs/>
          <w:sz w:val="18"/>
          <w:szCs w:val="18"/>
          <w:lang w:eastAsia="x-none"/>
        </w:rPr>
        <w:t>Diese Ausschlussfristen gelten nicht für Anspr</w:t>
      </w:r>
      <w:r w:rsidR="005E743D" w:rsidRPr="005E743D">
        <w:rPr>
          <w:rFonts w:ascii="Arial" w:eastAsia="Times New Roman" w:hAnsi="Arial" w:cs="Arial"/>
          <w:bCs/>
          <w:sz w:val="18"/>
          <w:szCs w:val="18"/>
          <w:lang w:eastAsia="x-none"/>
        </w:rPr>
        <w:t>ü</w:t>
      </w:r>
      <w:r w:rsidR="005E743D" w:rsidRPr="005E743D">
        <w:rPr>
          <w:rFonts w:ascii="Arial" w:eastAsia="Times New Roman" w:hAnsi="Arial" w:cs="Arial"/>
          <w:bCs/>
          <w:sz w:val="18"/>
          <w:szCs w:val="18"/>
          <w:lang w:eastAsia="x-none"/>
        </w:rPr>
        <w:t>che des Mitarbeiters, die kraft Gesetzes diesen Ausschlussfristen entzogen sind, beispielsweise</w:t>
      </w:r>
    </w:p>
    <w:p w14:paraId="2E28D898" w14:textId="77777777" w:rsidR="005E743D" w:rsidRPr="005E743D" w:rsidRDefault="005E743D" w:rsidP="007A3B37">
      <w:pPr>
        <w:numPr>
          <w:ilvl w:val="0"/>
          <w:numId w:val="5"/>
        </w:numPr>
        <w:spacing w:before="100" w:beforeAutospacing="1" w:after="100" w:afterAutospacing="1" w:line="240" w:lineRule="auto"/>
        <w:jc w:val="both"/>
        <w:rPr>
          <w:rFonts w:ascii="Arial" w:eastAsia="Times New Roman" w:hAnsi="Arial" w:cs="Arial"/>
          <w:bCs/>
          <w:sz w:val="18"/>
          <w:szCs w:val="18"/>
          <w:lang w:eastAsia="x-none"/>
        </w:rPr>
      </w:pPr>
      <w:r w:rsidRPr="005E743D">
        <w:rPr>
          <w:rFonts w:ascii="Arial" w:eastAsia="Times New Roman" w:hAnsi="Arial" w:cs="Arial"/>
          <w:bCs/>
          <w:sz w:val="18"/>
          <w:szCs w:val="18"/>
          <w:lang w:eastAsia="x-none"/>
        </w:rPr>
        <w:t>Ansprüche aus einem nach dem Arbeitnehmer-Entsendegesetz für allgemeinverbindlich erklä</w:t>
      </w:r>
      <w:r w:rsidRPr="005E743D">
        <w:rPr>
          <w:rFonts w:ascii="Arial" w:eastAsia="Times New Roman" w:hAnsi="Arial" w:cs="Arial"/>
          <w:bCs/>
          <w:sz w:val="18"/>
          <w:szCs w:val="18"/>
          <w:lang w:eastAsia="x-none"/>
        </w:rPr>
        <w:t>r</w:t>
      </w:r>
      <w:r w:rsidRPr="005E743D">
        <w:rPr>
          <w:rFonts w:ascii="Arial" w:eastAsia="Times New Roman" w:hAnsi="Arial" w:cs="Arial"/>
          <w:bCs/>
          <w:sz w:val="18"/>
          <w:szCs w:val="18"/>
          <w:lang w:eastAsia="x-none"/>
        </w:rPr>
        <w:t>ten Tarifvertrag und Ansprüche aus einer Rechtsverordnung nach dem Arbeitnehmer-Entsendegesetz (wobei sich aus der jeweiligen Mindestlohnregelung Ausschlussfristen erg</w:t>
      </w:r>
      <w:r w:rsidRPr="005E743D">
        <w:rPr>
          <w:rFonts w:ascii="Arial" w:eastAsia="Times New Roman" w:hAnsi="Arial" w:cs="Arial"/>
          <w:bCs/>
          <w:sz w:val="18"/>
          <w:szCs w:val="18"/>
          <w:lang w:eastAsia="x-none"/>
        </w:rPr>
        <w:t>e</w:t>
      </w:r>
      <w:r w:rsidRPr="005E743D">
        <w:rPr>
          <w:rFonts w:ascii="Arial" w:eastAsia="Times New Roman" w:hAnsi="Arial" w:cs="Arial"/>
          <w:bCs/>
          <w:sz w:val="18"/>
          <w:szCs w:val="18"/>
          <w:lang w:eastAsia="x-none"/>
        </w:rPr>
        <w:t xml:space="preserve">ben können und diese dann einzuhalten sind), </w:t>
      </w:r>
    </w:p>
    <w:p w14:paraId="700A0B1E" w14:textId="77777777" w:rsidR="005E743D" w:rsidRPr="005E743D" w:rsidRDefault="005E743D" w:rsidP="007A3B37">
      <w:pPr>
        <w:numPr>
          <w:ilvl w:val="0"/>
          <w:numId w:val="5"/>
        </w:numPr>
        <w:spacing w:before="100" w:beforeAutospacing="1" w:after="100" w:afterAutospacing="1" w:line="240" w:lineRule="auto"/>
        <w:jc w:val="both"/>
        <w:rPr>
          <w:rFonts w:ascii="Arial" w:eastAsia="Times New Roman" w:hAnsi="Arial" w:cs="Arial"/>
          <w:bCs/>
          <w:sz w:val="18"/>
          <w:szCs w:val="18"/>
          <w:lang w:eastAsia="x-none"/>
        </w:rPr>
      </w:pPr>
      <w:r w:rsidRPr="005E743D">
        <w:rPr>
          <w:rFonts w:ascii="Arial" w:eastAsia="Times New Roman" w:hAnsi="Arial" w:cs="Arial"/>
          <w:bCs/>
          <w:sz w:val="18"/>
          <w:szCs w:val="18"/>
          <w:lang w:eastAsia="x-none"/>
        </w:rPr>
        <w:t>Ansprüche aus dem Mindestlohngesetz,</w:t>
      </w:r>
    </w:p>
    <w:p w14:paraId="4C597E2D" w14:textId="77777777" w:rsidR="005E743D" w:rsidRPr="005E743D" w:rsidRDefault="005E743D" w:rsidP="007A3B37">
      <w:pPr>
        <w:numPr>
          <w:ilvl w:val="0"/>
          <w:numId w:val="5"/>
        </w:numPr>
        <w:spacing w:before="100" w:beforeAutospacing="1" w:after="100" w:afterAutospacing="1" w:line="240" w:lineRule="auto"/>
        <w:jc w:val="both"/>
        <w:rPr>
          <w:rFonts w:ascii="Arial" w:eastAsia="Times New Roman" w:hAnsi="Arial" w:cs="Arial"/>
          <w:bCs/>
          <w:sz w:val="18"/>
          <w:szCs w:val="18"/>
          <w:lang w:eastAsia="x-none"/>
        </w:rPr>
      </w:pPr>
      <w:r w:rsidRPr="005E743D">
        <w:rPr>
          <w:rFonts w:ascii="Arial" w:eastAsia="Times New Roman" w:hAnsi="Arial" w:cs="Arial"/>
          <w:bCs/>
          <w:sz w:val="18"/>
          <w:szCs w:val="18"/>
          <w:lang w:eastAsia="x-none"/>
        </w:rPr>
        <w:t xml:space="preserve">Ansprüche aus einer Betriebsvereinbarung oder </w:t>
      </w:r>
    </w:p>
    <w:p w14:paraId="204A5CFD" w14:textId="77777777" w:rsidR="005E743D" w:rsidRPr="005E743D" w:rsidRDefault="005E743D" w:rsidP="007A3B37">
      <w:pPr>
        <w:numPr>
          <w:ilvl w:val="0"/>
          <w:numId w:val="5"/>
        </w:numPr>
        <w:spacing w:before="100" w:beforeAutospacing="1" w:after="100" w:afterAutospacing="1" w:line="240" w:lineRule="auto"/>
        <w:jc w:val="both"/>
        <w:rPr>
          <w:rFonts w:ascii="Arial" w:eastAsia="Times New Roman" w:hAnsi="Arial" w:cs="Arial"/>
          <w:bCs/>
          <w:sz w:val="18"/>
          <w:szCs w:val="18"/>
          <w:lang w:eastAsia="x-none"/>
        </w:rPr>
      </w:pPr>
      <w:r w:rsidRPr="005E743D">
        <w:rPr>
          <w:rFonts w:ascii="Arial" w:eastAsia="Times New Roman" w:hAnsi="Arial" w:cs="Arial"/>
          <w:bCs/>
          <w:sz w:val="18"/>
          <w:szCs w:val="18"/>
          <w:lang w:eastAsia="x-none"/>
        </w:rPr>
        <w:t>Ansprüche aus einem nach dem Tarifvertrag</w:t>
      </w:r>
      <w:r w:rsidRPr="005E743D">
        <w:rPr>
          <w:rFonts w:ascii="Arial" w:eastAsia="Times New Roman" w:hAnsi="Arial" w:cs="Arial"/>
          <w:bCs/>
          <w:sz w:val="18"/>
          <w:szCs w:val="18"/>
          <w:lang w:eastAsia="x-none"/>
        </w:rPr>
        <w:t>s</w:t>
      </w:r>
      <w:r w:rsidRPr="005E743D">
        <w:rPr>
          <w:rFonts w:ascii="Arial" w:eastAsia="Times New Roman" w:hAnsi="Arial" w:cs="Arial"/>
          <w:bCs/>
          <w:sz w:val="18"/>
          <w:szCs w:val="18"/>
          <w:lang w:eastAsia="x-none"/>
        </w:rPr>
        <w:t>gesetz anwendbaren Tarifvertrag</w:t>
      </w:r>
      <w:r w:rsidR="00426B60">
        <w:rPr>
          <w:rFonts w:ascii="Arial" w:eastAsia="Times New Roman" w:hAnsi="Arial" w:cs="Arial"/>
          <w:bCs/>
          <w:sz w:val="18"/>
          <w:szCs w:val="18"/>
          <w:lang w:eastAsia="x-none"/>
        </w:rPr>
        <w:t xml:space="preserve"> (beiderseitige Tarifbindung oder Allgemeinverbindlichkeit)</w:t>
      </w:r>
      <w:r w:rsidRPr="005E743D">
        <w:rPr>
          <w:rFonts w:ascii="Arial" w:eastAsia="Times New Roman" w:hAnsi="Arial" w:cs="Arial"/>
          <w:bCs/>
          <w:sz w:val="18"/>
          <w:szCs w:val="18"/>
          <w:lang w:eastAsia="x-none"/>
        </w:rPr>
        <w:t>.</w:t>
      </w:r>
    </w:p>
    <w:p w14:paraId="5FDE2B2D" w14:textId="77777777" w:rsidR="005E743D" w:rsidRPr="005E743D" w:rsidRDefault="005E743D" w:rsidP="007A3B37">
      <w:pPr>
        <w:spacing w:before="100" w:beforeAutospacing="1" w:after="100" w:afterAutospacing="1" w:line="240" w:lineRule="auto"/>
        <w:jc w:val="both"/>
        <w:rPr>
          <w:rFonts w:ascii="Arial" w:eastAsia="Times New Roman" w:hAnsi="Arial" w:cs="Arial"/>
          <w:bCs/>
          <w:sz w:val="18"/>
          <w:szCs w:val="18"/>
          <w:lang w:eastAsia="x-none"/>
        </w:rPr>
      </w:pPr>
      <w:r w:rsidRPr="005E743D">
        <w:rPr>
          <w:rFonts w:ascii="Arial" w:eastAsia="Times New Roman" w:hAnsi="Arial" w:cs="Arial"/>
          <w:bCs/>
          <w:sz w:val="18"/>
          <w:szCs w:val="18"/>
          <w:lang w:eastAsia="x-none"/>
        </w:rPr>
        <w:t xml:space="preserve">Diese Ausschlussfristen gelten außerdem nicht für </w:t>
      </w:r>
    </w:p>
    <w:p w14:paraId="692B524F" w14:textId="65CEE43F" w:rsidR="005E743D" w:rsidRPr="005E743D" w:rsidRDefault="005E743D" w:rsidP="008F2433">
      <w:pPr>
        <w:numPr>
          <w:ilvl w:val="0"/>
          <w:numId w:val="6"/>
        </w:numPr>
        <w:spacing w:before="100" w:beforeAutospacing="1" w:after="100" w:afterAutospacing="1" w:line="240" w:lineRule="auto"/>
        <w:rPr>
          <w:rFonts w:ascii="Arial" w:eastAsia="Times New Roman" w:hAnsi="Arial" w:cs="Arial"/>
          <w:bCs/>
          <w:sz w:val="18"/>
          <w:szCs w:val="18"/>
          <w:lang w:val="x-none" w:eastAsia="x-none"/>
        </w:rPr>
      </w:pPr>
      <w:r w:rsidRPr="005E743D">
        <w:rPr>
          <w:rFonts w:ascii="Arial" w:eastAsia="Times New Roman" w:hAnsi="Arial" w:cs="Arial"/>
          <w:bCs/>
          <w:sz w:val="18"/>
          <w:szCs w:val="18"/>
          <w:lang w:val="x-none" w:eastAsia="x-none"/>
        </w:rPr>
        <w:t>Ansprüche aus § 8 Absatz 5 Arbeitnehmerüberlassungsgesetz i.V.m. einer Verordnung über eine Lohnuntergrenze in der Arbeitnehmerüberlassung</w:t>
      </w:r>
      <w:r w:rsidRPr="005E743D">
        <w:rPr>
          <w:rFonts w:ascii="Arial" w:eastAsia="Times New Roman" w:hAnsi="Arial" w:cs="Arial"/>
          <w:bCs/>
          <w:sz w:val="18"/>
          <w:szCs w:val="18"/>
          <w:lang w:eastAsia="x-none"/>
        </w:rPr>
        <w:t>,</w:t>
      </w:r>
    </w:p>
    <w:p w14:paraId="3E018F4B" w14:textId="77777777" w:rsidR="005E743D" w:rsidRPr="005E743D" w:rsidRDefault="005E743D" w:rsidP="008F2433">
      <w:pPr>
        <w:numPr>
          <w:ilvl w:val="0"/>
          <w:numId w:val="6"/>
        </w:numPr>
        <w:spacing w:before="100" w:beforeAutospacing="1" w:after="100" w:afterAutospacing="1" w:line="240" w:lineRule="auto"/>
        <w:rPr>
          <w:rFonts w:ascii="Arial" w:eastAsia="Times New Roman" w:hAnsi="Arial" w:cs="Arial"/>
          <w:bCs/>
          <w:sz w:val="18"/>
          <w:szCs w:val="18"/>
          <w:lang w:eastAsia="x-none"/>
        </w:rPr>
      </w:pPr>
      <w:r w:rsidRPr="005E743D">
        <w:rPr>
          <w:rFonts w:ascii="Arial" w:eastAsia="Times New Roman" w:hAnsi="Arial" w:cs="Arial"/>
          <w:bCs/>
          <w:sz w:val="18"/>
          <w:szCs w:val="18"/>
          <w:lang w:eastAsia="x-none"/>
        </w:rPr>
        <w:t>Schäden aus der Verletzung des Lebens, des Körpers oder der Gesundheit, die auf einer vo</w:t>
      </w:r>
      <w:r w:rsidRPr="005E743D">
        <w:rPr>
          <w:rFonts w:ascii="Arial" w:eastAsia="Times New Roman" w:hAnsi="Arial" w:cs="Arial"/>
          <w:bCs/>
          <w:sz w:val="18"/>
          <w:szCs w:val="18"/>
          <w:lang w:eastAsia="x-none"/>
        </w:rPr>
        <w:t>r</w:t>
      </w:r>
      <w:r w:rsidRPr="005E743D">
        <w:rPr>
          <w:rFonts w:ascii="Arial" w:eastAsia="Times New Roman" w:hAnsi="Arial" w:cs="Arial"/>
          <w:bCs/>
          <w:sz w:val="18"/>
          <w:szCs w:val="18"/>
          <w:lang w:eastAsia="x-none"/>
        </w:rPr>
        <w:lastRenderedPageBreak/>
        <w:t>sätzlichen oder fahrlässigen Pflichtverletzung des Arbeitgebers oder einer vorsätzlichen oder fahrlässigen Pflichtverletzung eines gesetzl</w:t>
      </w:r>
      <w:r w:rsidRPr="005E743D">
        <w:rPr>
          <w:rFonts w:ascii="Arial" w:eastAsia="Times New Roman" w:hAnsi="Arial" w:cs="Arial"/>
          <w:bCs/>
          <w:sz w:val="18"/>
          <w:szCs w:val="18"/>
          <w:lang w:eastAsia="x-none"/>
        </w:rPr>
        <w:t>i</w:t>
      </w:r>
      <w:r w:rsidRPr="005E743D">
        <w:rPr>
          <w:rFonts w:ascii="Arial" w:eastAsia="Times New Roman" w:hAnsi="Arial" w:cs="Arial"/>
          <w:bCs/>
          <w:sz w:val="18"/>
          <w:szCs w:val="18"/>
          <w:lang w:eastAsia="x-none"/>
        </w:rPr>
        <w:t xml:space="preserve">chen Vertreters oder Erfüllungsgehilfen des </w:t>
      </w:r>
      <w:r w:rsidRPr="005E743D">
        <w:rPr>
          <w:rFonts w:ascii="Arial" w:eastAsia="Times New Roman" w:hAnsi="Arial" w:cs="Arial"/>
          <w:bCs/>
          <w:sz w:val="18"/>
          <w:szCs w:val="18"/>
          <w:lang w:eastAsia="x-none"/>
        </w:rPr>
        <w:br/>
        <w:t>Arbeitgebers beruhen,</w:t>
      </w:r>
    </w:p>
    <w:p w14:paraId="5CE30DFB" w14:textId="77777777" w:rsidR="005E743D" w:rsidRPr="005E743D" w:rsidRDefault="005E743D" w:rsidP="008F2433">
      <w:pPr>
        <w:numPr>
          <w:ilvl w:val="0"/>
          <w:numId w:val="6"/>
        </w:numPr>
        <w:spacing w:before="100" w:beforeAutospacing="1" w:after="100" w:afterAutospacing="1" w:line="240" w:lineRule="auto"/>
        <w:rPr>
          <w:rFonts w:ascii="Arial" w:eastAsia="Times New Roman" w:hAnsi="Arial" w:cs="Arial"/>
          <w:bCs/>
          <w:sz w:val="18"/>
          <w:szCs w:val="18"/>
          <w:lang w:eastAsia="x-none"/>
        </w:rPr>
      </w:pPr>
      <w:r w:rsidRPr="005E743D">
        <w:rPr>
          <w:rFonts w:ascii="Arial" w:eastAsia="Times New Roman" w:hAnsi="Arial" w:cs="Arial"/>
          <w:bCs/>
          <w:sz w:val="18"/>
          <w:szCs w:val="18"/>
          <w:lang w:eastAsia="x-none"/>
        </w:rPr>
        <w:t xml:space="preserve">sonstige Schäden, die auf einer vorsätzlichen </w:t>
      </w:r>
      <w:r w:rsidR="00CB3166">
        <w:rPr>
          <w:rFonts w:ascii="Arial" w:eastAsia="Times New Roman" w:hAnsi="Arial" w:cs="Arial"/>
          <w:bCs/>
          <w:sz w:val="18"/>
          <w:szCs w:val="18"/>
          <w:lang w:eastAsia="x-none"/>
        </w:rPr>
        <w:br/>
      </w:r>
      <w:r w:rsidRPr="005E743D">
        <w:rPr>
          <w:rFonts w:ascii="Arial" w:eastAsia="Times New Roman" w:hAnsi="Arial" w:cs="Arial"/>
          <w:bCs/>
          <w:sz w:val="18"/>
          <w:szCs w:val="18"/>
          <w:lang w:eastAsia="x-none"/>
        </w:rPr>
        <w:t>oder grob fahrlässigen Pflichtverletzung des Arbeitgebers oder auf einer vorsätzlichen oder grob fahrlä</w:t>
      </w:r>
      <w:r w:rsidR="00CB3166">
        <w:rPr>
          <w:rFonts w:ascii="Arial" w:eastAsia="Times New Roman" w:hAnsi="Arial" w:cs="Arial"/>
          <w:bCs/>
          <w:sz w:val="18"/>
          <w:szCs w:val="18"/>
          <w:lang w:eastAsia="x-none"/>
        </w:rPr>
        <w:t xml:space="preserve">ssigen Pflichtverletzung eines </w:t>
      </w:r>
      <w:r w:rsidRPr="005E743D">
        <w:rPr>
          <w:rFonts w:ascii="Arial" w:eastAsia="Times New Roman" w:hAnsi="Arial" w:cs="Arial"/>
          <w:bCs/>
          <w:sz w:val="18"/>
          <w:szCs w:val="18"/>
          <w:lang w:eastAsia="x-none"/>
        </w:rPr>
        <w:t>g</w:t>
      </w:r>
      <w:r w:rsidRPr="005E743D">
        <w:rPr>
          <w:rFonts w:ascii="Arial" w:eastAsia="Times New Roman" w:hAnsi="Arial" w:cs="Arial"/>
          <w:bCs/>
          <w:sz w:val="18"/>
          <w:szCs w:val="18"/>
          <w:lang w:eastAsia="x-none"/>
        </w:rPr>
        <w:t>e</w:t>
      </w:r>
      <w:r w:rsidRPr="005E743D">
        <w:rPr>
          <w:rFonts w:ascii="Arial" w:eastAsia="Times New Roman" w:hAnsi="Arial" w:cs="Arial"/>
          <w:bCs/>
          <w:sz w:val="18"/>
          <w:szCs w:val="18"/>
          <w:lang w:eastAsia="x-none"/>
        </w:rPr>
        <w:t>setzlichen Vertreters oder Erfüllungsgehilfen des Arbeitgebers beruhen oder</w:t>
      </w:r>
    </w:p>
    <w:p w14:paraId="0D9C38F1" w14:textId="77777777" w:rsidR="005E743D" w:rsidRPr="005E743D" w:rsidRDefault="005E743D" w:rsidP="007A3B37">
      <w:pPr>
        <w:numPr>
          <w:ilvl w:val="0"/>
          <w:numId w:val="6"/>
        </w:numPr>
        <w:spacing w:before="100" w:beforeAutospacing="1" w:after="100" w:afterAutospacing="1" w:line="240" w:lineRule="auto"/>
        <w:jc w:val="both"/>
        <w:rPr>
          <w:rFonts w:ascii="Arial" w:eastAsia="Times New Roman" w:hAnsi="Arial" w:cs="Arial"/>
          <w:bCs/>
          <w:sz w:val="18"/>
          <w:szCs w:val="18"/>
          <w:lang w:eastAsia="x-none"/>
        </w:rPr>
      </w:pPr>
      <w:r w:rsidRPr="005E743D">
        <w:rPr>
          <w:rFonts w:ascii="Arial" w:eastAsia="Times New Roman" w:hAnsi="Arial" w:cs="Arial"/>
          <w:bCs/>
          <w:sz w:val="18"/>
          <w:szCs w:val="18"/>
          <w:lang w:eastAsia="x-none"/>
        </w:rPr>
        <w:t>Ansprüche des Mitarbeiters, die auf einer une</w:t>
      </w:r>
      <w:r w:rsidRPr="005E743D">
        <w:rPr>
          <w:rFonts w:ascii="Arial" w:eastAsia="Times New Roman" w:hAnsi="Arial" w:cs="Arial"/>
          <w:bCs/>
          <w:sz w:val="18"/>
          <w:szCs w:val="18"/>
          <w:lang w:eastAsia="x-none"/>
        </w:rPr>
        <w:t>r</w:t>
      </w:r>
      <w:r w:rsidRPr="005E743D">
        <w:rPr>
          <w:rFonts w:ascii="Arial" w:eastAsia="Times New Roman" w:hAnsi="Arial" w:cs="Arial"/>
          <w:bCs/>
          <w:sz w:val="18"/>
          <w:szCs w:val="18"/>
          <w:lang w:eastAsia="x-none"/>
        </w:rPr>
        <w:t>laubten Handlung des Arbeitgebers oder auf einer unerlaubten Handlung eines gesetzlichen Vertreters oder Erfüllungsgehilfen des Arbei</w:t>
      </w:r>
      <w:r w:rsidRPr="005E743D">
        <w:rPr>
          <w:rFonts w:ascii="Arial" w:eastAsia="Times New Roman" w:hAnsi="Arial" w:cs="Arial"/>
          <w:bCs/>
          <w:sz w:val="18"/>
          <w:szCs w:val="18"/>
          <w:lang w:eastAsia="x-none"/>
        </w:rPr>
        <w:t>t</w:t>
      </w:r>
      <w:r w:rsidRPr="005E743D">
        <w:rPr>
          <w:rFonts w:ascii="Arial" w:eastAsia="Times New Roman" w:hAnsi="Arial" w:cs="Arial"/>
          <w:bCs/>
          <w:sz w:val="18"/>
          <w:szCs w:val="18"/>
          <w:lang w:eastAsia="x-none"/>
        </w:rPr>
        <w:t xml:space="preserve">gebers beruhen. </w:t>
      </w:r>
    </w:p>
    <w:p w14:paraId="3D413876" w14:textId="77777777" w:rsidR="005E743D" w:rsidRPr="005E743D" w:rsidRDefault="005E743D" w:rsidP="007A3B37">
      <w:pPr>
        <w:spacing w:before="100" w:beforeAutospacing="1" w:after="100" w:afterAutospacing="1" w:line="240" w:lineRule="auto"/>
        <w:jc w:val="both"/>
        <w:rPr>
          <w:rFonts w:ascii="Arial" w:eastAsia="Times New Roman" w:hAnsi="Arial" w:cs="Arial"/>
          <w:bCs/>
          <w:sz w:val="18"/>
          <w:szCs w:val="18"/>
          <w:lang w:eastAsia="x-none"/>
        </w:rPr>
      </w:pPr>
      <w:r w:rsidRPr="005E743D">
        <w:rPr>
          <w:rFonts w:ascii="Arial" w:eastAsia="Times New Roman" w:hAnsi="Arial" w:cs="Arial"/>
          <w:bCs/>
          <w:sz w:val="18"/>
          <w:szCs w:val="18"/>
          <w:lang w:eastAsia="x-none"/>
        </w:rPr>
        <w:t xml:space="preserve">c. Ansprüche des Mitarbeiters, die nicht innerhalb dieser Ausschlussfristen geltend gemacht werden, sind ausgeschlossen.  </w:t>
      </w:r>
    </w:p>
    <w:p w14:paraId="0A1FE894" w14:textId="77777777" w:rsidR="005E743D" w:rsidRPr="00FD5752" w:rsidRDefault="005E743D" w:rsidP="007A3B37">
      <w:pPr>
        <w:spacing w:before="100" w:beforeAutospacing="1" w:after="100" w:afterAutospacing="1" w:line="240" w:lineRule="auto"/>
        <w:jc w:val="both"/>
        <w:rPr>
          <w:rFonts w:ascii="Arial" w:eastAsia="Times New Roman" w:hAnsi="Arial" w:cs="Arial"/>
          <w:b/>
          <w:bCs/>
          <w:sz w:val="18"/>
          <w:szCs w:val="18"/>
          <w:u w:val="single"/>
          <w:lang w:eastAsia="x-none"/>
        </w:rPr>
      </w:pPr>
      <w:r w:rsidRPr="00FD5752">
        <w:rPr>
          <w:rFonts w:ascii="Arial" w:eastAsia="Times New Roman" w:hAnsi="Arial" w:cs="Arial"/>
          <w:b/>
          <w:bCs/>
          <w:sz w:val="18"/>
          <w:szCs w:val="18"/>
          <w:u w:val="single"/>
          <w:lang w:eastAsia="x-none"/>
        </w:rPr>
        <w:t xml:space="preserve">(2) Ausschluss von Ansprüchen des </w:t>
      </w:r>
      <w:r w:rsidRPr="007E17C1">
        <w:rPr>
          <w:rFonts w:ascii="Arial" w:eastAsia="Times New Roman" w:hAnsi="Arial" w:cs="Arial"/>
          <w:b/>
          <w:bCs/>
          <w:sz w:val="18"/>
          <w:szCs w:val="18"/>
          <w:u w:val="single"/>
          <w:lang w:eastAsia="x-none"/>
        </w:rPr>
        <w:t>Arbeitg</w:t>
      </w:r>
      <w:r w:rsidRPr="007E17C1">
        <w:rPr>
          <w:rFonts w:ascii="Arial" w:eastAsia="Times New Roman" w:hAnsi="Arial" w:cs="Arial"/>
          <w:b/>
          <w:bCs/>
          <w:sz w:val="18"/>
          <w:szCs w:val="18"/>
          <w:lang w:eastAsia="x-none"/>
        </w:rPr>
        <w:t>e</w:t>
      </w:r>
      <w:r w:rsidRPr="007E17C1">
        <w:rPr>
          <w:rFonts w:ascii="Arial" w:eastAsia="Times New Roman" w:hAnsi="Arial" w:cs="Arial"/>
          <w:b/>
          <w:bCs/>
          <w:sz w:val="18"/>
          <w:szCs w:val="18"/>
          <w:u w:val="single"/>
          <w:lang w:eastAsia="x-none"/>
        </w:rPr>
        <w:t>bers</w:t>
      </w:r>
      <w:r w:rsidRPr="00FD5752">
        <w:rPr>
          <w:rFonts w:ascii="Arial" w:eastAsia="Times New Roman" w:hAnsi="Arial" w:cs="Arial"/>
          <w:b/>
          <w:bCs/>
          <w:sz w:val="18"/>
          <w:szCs w:val="18"/>
          <w:u w:val="single"/>
          <w:lang w:eastAsia="x-none"/>
        </w:rPr>
        <w:t xml:space="preserve"> </w:t>
      </w:r>
    </w:p>
    <w:p w14:paraId="052A23DA" w14:textId="68D833FE" w:rsidR="005E743D" w:rsidRPr="005E743D" w:rsidRDefault="005E743D" w:rsidP="007A3B37">
      <w:pPr>
        <w:spacing w:before="100" w:beforeAutospacing="1" w:after="100" w:afterAutospacing="1" w:line="240" w:lineRule="auto"/>
        <w:jc w:val="both"/>
        <w:rPr>
          <w:rFonts w:ascii="Arial" w:eastAsia="Times New Roman" w:hAnsi="Arial" w:cs="Arial"/>
          <w:bCs/>
          <w:sz w:val="18"/>
          <w:szCs w:val="18"/>
          <w:lang w:eastAsia="x-none"/>
        </w:rPr>
      </w:pPr>
      <w:r w:rsidRPr="005E743D">
        <w:rPr>
          <w:rFonts w:ascii="Arial" w:eastAsia="Times New Roman" w:hAnsi="Arial" w:cs="Arial"/>
          <w:bCs/>
          <w:sz w:val="18"/>
          <w:szCs w:val="18"/>
          <w:lang w:eastAsia="x-none"/>
        </w:rPr>
        <w:t>a. Ansprüche des Arbeitgebers aus dem Arbeitsve</w:t>
      </w:r>
      <w:r w:rsidRPr="005E743D">
        <w:rPr>
          <w:rFonts w:ascii="Arial" w:eastAsia="Times New Roman" w:hAnsi="Arial" w:cs="Arial"/>
          <w:bCs/>
          <w:sz w:val="18"/>
          <w:szCs w:val="18"/>
          <w:lang w:eastAsia="x-none"/>
        </w:rPr>
        <w:t>r</w:t>
      </w:r>
      <w:r w:rsidRPr="005E743D">
        <w:rPr>
          <w:rFonts w:ascii="Arial" w:eastAsia="Times New Roman" w:hAnsi="Arial" w:cs="Arial"/>
          <w:bCs/>
          <w:sz w:val="18"/>
          <w:szCs w:val="18"/>
          <w:lang w:eastAsia="x-none"/>
        </w:rPr>
        <w:t>hältnis verfallen, wenn sie nicht innerhalb einer Ausschlussfrist von zwei Monaten nach Fälligkeit schriftlich geg</w:t>
      </w:r>
      <w:r w:rsidR="00CB3166">
        <w:rPr>
          <w:rFonts w:ascii="Arial" w:eastAsia="Times New Roman" w:hAnsi="Arial" w:cs="Arial"/>
          <w:bCs/>
          <w:sz w:val="18"/>
          <w:szCs w:val="18"/>
          <w:lang w:eastAsia="x-none"/>
        </w:rPr>
        <w:t xml:space="preserve">enüber dem Mitarbeiter geltend </w:t>
      </w:r>
      <w:r w:rsidRPr="005E743D">
        <w:rPr>
          <w:rFonts w:ascii="Arial" w:eastAsia="Times New Roman" w:hAnsi="Arial" w:cs="Arial"/>
          <w:bCs/>
          <w:sz w:val="18"/>
          <w:szCs w:val="18"/>
          <w:lang w:eastAsia="x-none"/>
        </w:rPr>
        <w:t>g</w:t>
      </w:r>
      <w:r w:rsidRPr="005E743D">
        <w:rPr>
          <w:rFonts w:ascii="Arial" w:eastAsia="Times New Roman" w:hAnsi="Arial" w:cs="Arial"/>
          <w:bCs/>
          <w:sz w:val="18"/>
          <w:szCs w:val="18"/>
          <w:lang w:eastAsia="x-none"/>
        </w:rPr>
        <w:t>e</w:t>
      </w:r>
      <w:r w:rsidRPr="005E743D">
        <w:rPr>
          <w:rFonts w:ascii="Arial" w:eastAsia="Times New Roman" w:hAnsi="Arial" w:cs="Arial"/>
          <w:bCs/>
          <w:sz w:val="18"/>
          <w:szCs w:val="18"/>
          <w:lang w:eastAsia="x-none"/>
        </w:rPr>
        <w:t>macht werden.  Lehnt der Mitarbeiter die Ansprüche in Textform ab, verfallen die Ansprüche des Arbei</w:t>
      </w:r>
      <w:r w:rsidRPr="005E743D">
        <w:rPr>
          <w:rFonts w:ascii="Arial" w:eastAsia="Times New Roman" w:hAnsi="Arial" w:cs="Arial"/>
          <w:bCs/>
          <w:sz w:val="18"/>
          <w:szCs w:val="18"/>
          <w:lang w:eastAsia="x-none"/>
        </w:rPr>
        <w:t>t</w:t>
      </w:r>
      <w:r w:rsidRPr="005E743D">
        <w:rPr>
          <w:rFonts w:ascii="Arial" w:eastAsia="Times New Roman" w:hAnsi="Arial" w:cs="Arial"/>
          <w:bCs/>
          <w:sz w:val="18"/>
          <w:szCs w:val="18"/>
          <w:lang w:eastAsia="x-none"/>
        </w:rPr>
        <w:t>gebers, wenn sie nicht innerhalb von einer weiteren Ausschlussfrist von zwei Monaten ab Zugang der in Textform erklärten Ablehnung gerichtlich geltend gemacht werden.</w:t>
      </w:r>
    </w:p>
    <w:p w14:paraId="3CAE0A82" w14:textId="77777777" w:rsidR="000D026E" w:rsidRDefault="005E743D" w:rsidP="007A3B37">
      <w:pPr>
        <w:spacing w:after="0" w:line="240" w:lineRule="auto"/>
        <w:jc w:val="both"/>
        <w:rPr>
          <w:rFonts w:ascii="Arial" w:eastAsia="Times New Roman" w:hAnsi="Arial" w:cs="Arial"/>
          <w:bCs/>
          <w:sz w:val="18"/>
          <w:szCs w:val="18"/>
          <w:lang w:eastAsia="x-none"/>
        </w:rPr>
      </w:pPr>
      <w:r w:rsidRPr="005E743D">
        <w:rPr>
          <w:rFonts w:ascii="Arial" w:eastAsia="Times New Roman" w:hAnsi="Arial" w:cs="Arial"/>
          <w:bCs/>
          <w:sz w:val="18"/>
          <w:szCs w:val="18"/>
          <w:lang w:eastAsia="x-none"/>
        </w:rPr>
        <w:t>b. Ansprüche des Arbeitgebers, die nicht innerhalb dieser Ausschlussfristen geltend gemacht werden, sind ausgeschlossen.</w:t>
      </w:r>
    </w:p>
    <w:p w14:paraId="7BD5EC6C" w14:textId="7456D659" w:rsidR="00BD0192" w:rsidRDefault="00BD0192" w:rsidP="007A3B37">
      <w:pPr>
        <w:spacing w:after="0" w:line="240" w:lineRule="auto"/>
        <w:jc w:val="both"/>
        <w:rPr>
          <w:rFonts w:ascii="Arial" w:eastAsia="Times New Roman" w:hAnsi="Arial" w:cs="Arial"/>
          <w:bCs/>
          <w:sz w:val="18"/>
          <w:szCs w:val="18"/>
          <w:lang w:eastAsia="x-none"/>
        </w:rPr>
      </w:pPr>
    </w:p>
    <w:p w14:paraId="4269FA29" w14:textId="77777777" w:rsidR="008C551A" w:rsidRDefault="008C551A" w:rsidP="007A3B37">
      <w:pPr>
        <w:spacing w:after="0" w:line="240" w:lineRule="auto"/>
        <w:jc w:val="both"/>
        <w:rPr>
          <w:rFonts w:ascii="Arial" w:eastAsia="Times New Roman" w:hAnsi="Arial" w:cs="Arial"/>
          <w:bCs/>
          <w:sz w:val="18"/>
          <w:szCs w:val="18"/>
          <w:lang w:eastAsia="x-none"/>
        </w:rPr>
      </w:pPr>
    </w:p>
    <w:p w14:paraId="19869EA8" w14:textId="4241086A" w:rsidR="000110C6" w:rsidRPr="008C551A" w:rsidRDefault="008C551A" w:rsidP="008C551A">
      <w:pPr>
        <w:spacing w:after="0" w:line="240" w:lineRule="auto"/>
        <w:rPr>
          <w:rFonts w:ascii="Arial" w:eastAsia="Times New Roman" w:hAnsi="Arial" w:cs="Arial"/>
          <w:bCs/>
          <w:sz w:val="17"/>
          <w:szCs w:val="17"/>
          <w:lang w:eastAsia="x-none"/>
        </w:rPr>
      </w:pPr>
      <w:r w:rsidRPr="008C551A">
        <w:rPr>
          <w:rFonts w:ascii="Arial" w:eastAsia="Times New Roman" w:hAnsi="Arial" w:cs="Arial"/>
          <w:sz w:val="17"/>
          <w:szCs w:val="17"/>
          <w:lang w:eastAsia="de-DE"/>
        </w:rPr>
        <w:t>CONSULT PERSONALDIENSTLEISTUNGEN GMBH</w:t>
      </w:r>
    </w:p>
    <w:p w14:paraId="5B72EDD6" w14:textId="68B30DA0" w:rsidR="000110C6" w:rsidRDefault="000110C6" w:rsidP="007A3B37">
      <w:pPr>
        <w:spacing w:after="0" w:line="240" w:lineRule="auto"/>
        <w:jc w:val="both"/>
        <w:rPr>
          <w:rFonts w:ascii="Arial" w:eastAsia="Times New Roman" w:hAnsi="Arial" w:cs="Arial"/>
          <w:bCs/>
          <w:sz w:val="18"/>
          <w:szCs w:val="18"/>
          <w:lang w:eastAsia="x-none"/>
        </w:rPr>
      </w:pPr>
    </w:p>
    <w:p w14:paraId="381E932F" w14:textId="77777777" w:rsidR="008C551A" w:rsidRPr="00A528BA" w:rsidRDefault="008C551A" w:rsidP="007A3B37">
      <w:pPr>
        <w:spacing w:after="0" w:line="240" w:lineRule="auto"/>
        <w:jc w:val="both"/>
        <w:rPr>
          <w:rFonts w:ascii="Arial" w:eastAsia="Times New Roman" w:hAnsi="Arial" w:cs="Arial"/>
          <w:bCs/>
          <w:sz w:val="18"/>
          <w:szCs w:val="18"/>
          <w:lang w:eastAsia="x-none"/>
        </w:rPr>
      </w:pPr>
    </w:p>
    <w:p w14:paraId="58DBEB36" w14:textId="77777777" w:rsidR="000D026E" w:rsidRPr="005E743D" w:rsidRDefault="000D026E" w:rsidP="007A3B37">
      <w:pPr>
        <w:tabs>
          <w:tab w:val="left" w:pos="567"/>
          <w:tab w:val="left" w:pos="3149"/>
        </w:tabs>
        <w:spacing w:after="0" w:line="240" w:lineRule="auto"/>
        <w:jc w:val="both"/>
        <w:rPr>
          <w:rFonts w:ascii="Arial" w:eastAsia="Times New Roman" w:hAnsi="Arial" w:cs="Arial"/>
          <w:sz w:val="18"/>
          <w:szCs w:val="18"/>
          <w:lang w:eastAsia="de-DE"/>
        </w:rPr>
      </w:pPr>
    </w:p>
    <w:p w14:paraId="07DB59C0" w14:textId="77777777" w:rsidR="005E743D" w:rsidRPr="005E743D" w:rsidRDefault="005E743D" w:rsidP="007A3B37">
      <w:pPr>
        <w:tabs>
          <w:tab w:val="left" w:pos="567"/>
          <w:tab w:val="left" w:pos="3149"/>
        </w:tabs>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____________________________________</w:t>
      </w:r>
    </w:p>
    <w:p w14:paraId="050EDA25" w14:textId="05CA6D05" w:rsidR="005E743D" w:rsidRDefault="009C1C53" w:rsidP="007A3B37">
      <w:pPr>
        <w:tabs>
          <w:tab w:val="left" w:pos="567"/>
          <w:tab w:val="left" w:pos="3149"/>
        </w:tabs>
        <w:spacing w:after="0" w:line="240" w:lineRule="auto"/>
        <w:jc w:val="both"/>
        <w:rPr>
          <w:rFonts w:ascii="Arial" w:eastAsia="Times New Roman" w:hAnsi="Arial" w:cs="Arial"/>
          <w:sz w:val="18"/>
          <w:szCs w:val="18"/>
          <w:lang w:eastAsia="de-DE"/>
        </w:rPr>
      </w:pPr>
      <w:r>
        <w:rPr>
          <w:rFonts w:ascii="Arial" w:hAnsi="Arial" w:cs="Arial"/>
          <w:sz w:val="18"/>
          <w:szCs w:val="18"/>
        </w:rPr>
        <w:fldChar w:fldCharType="begin">
          <w:ffData>
            <w:name w:val="FIORT"/>
            <w:enabled/>
            <w:calcOnExit w:val="0"/>
            <w:textInput/>
          </w:ffData>
        </w:fldChar>
      </w:r>
      <w:bookmarkStart w:id="24" w:name="FIORT"/>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Pr>
          <w:rFonts w:ascii="Arial" w:eastAsia="Times New Roman" w:hAnsi="Arial" w:cs="Arial"/>
          <w:sz w:val="18"/>
          <w:szCs w:val="18"/>
          <w:lang w:eastAsia="de-DE"/>
        </w:rPr>
        <w:t>;</w:t>
      </w:r>
      <w:r w:rsidR="005E743D" w:rsidRPr="005E743D">
        <w:rPr>
          <w:rFonts w:ascii="Arial" w:eastAsia="Times New Roman" w:hAnsi="Arial" w:cs="Arial"/>
          <w:sz w:val="18"/>
          <w:szCs w:val="18"/>
          <w:lang w:eastAsia="de-DE"/>
        </w:rPr>
        <w:t xml:space="preserve"> </w:t>
      </w:r>
      <w:r w:rsidRPr="009C1C53">
        <w:rPr>
          <w:rFonts w:ascii="Arial" w:hAnsi="Arial" w:cs="Arial"/>
          <w:sz w:val="18"/>
          <w:szCs w:val="18"/>
        </w:rPr>
        <w:fldChar w:fldCharType="begin">
          <w:ffData>
            <w:name w:val="AKTDATUM"/>
            <w:enabled/>
            <w:calcOnExit w:val="0"/>
            <w:textInput/>
          </w:ffData>
        </w:fldChar>
      </w:r>
      <w:bookmarkStart w:id="25" w:name="AKTDATUM"/>
      <w:r w:rsidRPr="009C1C53">
        <w:rPr>
          <w:rFonts w:ascii="Arial" w:hAnsi="Arial" w:cs="Arial"/>
          <w:sz w:val="18"/>
          <w:szCs w:val="18"/>
        </w:rPr>
        <w:instrText xml:space="preserve"> FORMTEXT </w:instrText>
      </w:r>
      <w:r w:rsidRPr="009C1C53">
        <w:rPr>
          <w:rFonts w:ascii="Arial" w:hAnsi="Arial" w:cs="Arial"/>
          <w:sz w:val="18"/>
          <w:szCs w:val="18"/>
        </w:rPr>
      </w:r>
      <w:r w:rsidRPr="009C1C53">
        <w:rPr>
          <w:rFonts w:ascii="Arial" w:hAnsi="Arial" w:cs="Arial"/>
          <w:sz w:val="18"/>
          <w:szCs w:val="18"/>
        </w:rPr>
        <w:fldChar w:fldCharType="separate"/>
      </w:r>
      <w:r w:rsidRPr="009C1C53">
        <w:rPr>
          <w:rFonts w:ascii="Arial" w:hAnsi="Arial" w:cs="Arial"/>
          <w:noProof/>
          <w:sz w:val="18"/>
          <w:szCs w:val="18"/>
        </w:rPr>
        <w:t> </w:t>
      </w:r>
      <w:r w:rsidRPr="009C1C53">
        <w:rPr>
          <w:rFonts w:ascii="Arial" w:hAnsi="Arial" w:cs="Arial"/>
          <w:noProof/>
          <w:sz w:val="18"/>
          <w:szCs w:val="18"/>
        </w:rPr>
        <w:t> </w:t>
      </w:r>
      <w:r w:rsidRPr="009C1C53">
        <w:rPr>
          <w:rFonts w:ascii="Arial" w:hAnsi="Arial" w:cs="Arial"/>
          <w:noProof/>
          <w:sz w:val="18"/>
          <w:szCs w:val="18"/>
        </w:rPr>
        <w:t> </w:t>
      </w:r>
      <w:r w:rsidRPr="009C1C53">
        <w:rPr>
          <w:rFonts w:ascii="Arial" w:hAnsi="Arial" w:cs="Arial"/>
          <w:noProof/>
          <w:sz w:val="18"/>
          <w:szCs w:val="18"/>
        </w:rPr>
        <w:t> </w:t>
      </w:r>
      <w:r w:rsidRPr="009C1C53">
        <w:rPr>
          <w:rFonts w:ascii="Arial" w:hAnsi="Arial" w:cs="Arial"/>
          <w:noProof/>
          <w:sz w:val="18"/>
          <w:szCs w:val="18"/>
        </w:rPr>
        <w:t> </w:t>
      </w:r>
      <w:r w:rsidRPr="009C1C53">
        <w:rPr>
          <w:rFonts w:ascii="Arial" w:hAnsi="Arial" w:cs="Arial"/>
          <w:sz w:val="18"/>
          <w:szCs w:val="18"/>
        </w:rPr>
        <w:fldChar w:fldCharType="end"/>
      </w:r>
      <w:bookmarkEnd w:id="25"/>
      <w:r>
        <w:rPr>
          <w:rFonts w:ascii="Arial" w:eastAsia="Times New Roman" w:hAnsi="Arial" w:cs="Arial"/>
          <w:sz w:val="18"/>
          <w:szCs w:val="18"/>
          <w:lang w:eastAsia="de-DE"/>
        </w:rPr>
        <w:t xml:space="preserve"> /</w:t>
      </w:r>
      <w:r w:rsidR="008C551A">
        <w:rPr>
          <w:rFonts w:ascii="Arial" w:eastAsia="Times New Roman" w:hAnsi="Arial" w:cs="Arial"/>
          <w:sz w:val="18"/>
          <w:szCs w:val="18"/>
          <w:lang w:eastAsia="de-DE"/>
        </w:rPr>
        <w:t xml:space="preserve"> </w:t>
      </w:r>
      <w:r w:rsidR="008C551A">
        <w:rPr>
          <w:rFonts w:ascii="Arial" w:hAnsi="Arial" w:cs="Arial"/>
          <w:sz w:val="18"/>
          <w:szCs w:val="18"/>
        </w:rPr>
        <w:fldChar w:fldCharType="begin">
          <w:ffData>
            <w:name w:val="SOBEDIENER"/>
            <w:enabled/>
            <w:calcOnExit w:val="0"/>
            <w:textInput/>
          </w:ffData>
        </w:fldChar>
      </w:r>
      <w:bookmarkStart w:id="26" w:name="SOBEDIENER"/>
      <w:r w:rsidR="008C551A">
        <w:rPr>
          <w:rFonts w:ascii="Arial" w:hAnsi="Arial" w:cs="Arial"/>
          <w:sz w:val="18"/>
          <w:szCs w:val="18"/>
        </w:rPr>
        <w:instrText xml:space="preserve"> FORMTEXT </w:instrText>
      </w:r>
      <w:r w:rsidR="008C551A">
        <w:rPr>
          <w:rFonts w:ascii="Arial" w:hAnsi="Arial" w:cs="Arial"/>
          <w:sz w:val="18"/>
          <w:szCs w:val="18"/>
        </w:rPr>
      </w:r>
      <w:r w:rsidR="008C551A">
        <w:rPr>
          <w:rFonts w:ascii="Arial" w:hAnsi="Arial" w:cs="Arial"/>
          <w:sz w:val="18"/>
          <w:szCs w:val="18"/>
        </w:rPr>
        <w:fldChar w:fldCharType="separate"/>
      </w:r>
      <w:r w:rsidR="008C551A">
        <w:rPr>
          <w:rFonts w:ascii="Arial" w:hAnsi="Arial" w:cs="Arial"/>
          <w:noProof/>
          <w:sz w:val="18"/>
          <w:szCs w:val="18"/>
        </w:rPr>
        <w:t> </w:t>
      </w:r>
      <w:r w:rsidR="008C551A">
        <w:rPr>
          <w:rFonts w:ascii="Arial" w:hAnsi="Arial" w:cs="Arial"/>
          <w:noProof/>
          <w:sz w:val="18"/>
          <w:szCs w:val="18"/>
        </w:rPr>
        <w:t> </w:t>
      </w:r>
      <w:r w:rsidR="008C551A">
        <w:rPr>
          <w:rFonts w:ascii="Arial" w:hAnsi="Arial" w:cs="Arial"/>
          <w:noProof/>
          <w:sz w:val="18"/>
          <w:szCs w:val="18"/>
        </w:rPr>
        <w:t> </w:t>
      </w:r>
      <w:r w:rsidR="008C551A">
        <w:rPr>
          <w:rFonts w:ascii="Arial" w:hAnsi="Arial" w:cs="Arial"/>
          <w:noProof/>
          <w:sz w:val="18"/>
          <w:szCs w:val="18"/>
        </w:rPr>
        <w:t> </w:t>
      </w:r>
      <w:r w:rsidR="008C551A">
        <w:rPr>
          <w:rFonts w:ascii="Arial" w:hAnsi="Arial" w:cs="Arial"/>
          <w:noProof/>
          <w:sz w:val="18"/>
          <w:szCs w:val="18"/>
        </w:rPr>
        <w:t> </w:t>
      </w:r>
      <w:r w:rsidR="008C551A">
        <w:rPr>
          <w:rFonts w:ascii="Arial" w:hAnsi="Arial" w:cs="Arial"/>
          <w:sz w:val="18"/>
          <w:szCs w:val="18"/>
        </w:rPr>
        <w:fldChar w:fldCharType="end"/>
      </w:r>
      <w:bookmarkEnd w:id="26"/>
    </w:p>
    <w:p w14:paraId="27729F2A" w14:textId="4BF77FD8" w:rsidR="000110C6" w:rsidRDefault="000110C6" w:rsidP="007A3B37">
      <w:pPr>
        <w:tabs>
          <w:tab w:val="left" w:pos="567"/>
          <w:tab w:val="left" w:pos="3149"/>
        </w:tabs>
        <w:spacing w:after="0" w:line="240" w:lineRule="auto"/>
        <w:jc w:val="both"/>
        <w:rPr>
          <w:rFonts w:ascii="Arial" w:eastAsia="Times New Roman" w:hAnsi="Arial" w:cs="Arial"/>
          <w:sz w:val="18"/>
          <w:szCs w:val="18"/>
          <w:lang w:eastAsia="de-DE"/>
        </w:rPr>
      </w:pPr>
    </w:p>
    <w:p w14:paraId="70F0601A" w14:textId="5C784111" w:rsidR="000110C6" w:rsidRDefault="000110C6" w:rsidP="007A3B37">
      <w:pPr>
        <w:tabs>
          <w:tab w:val="left" w:pos="567"/>
          <w:tab w:val="left" w:pos="3149"/>
        </w:tabs>
        <w:spacing w:after="0" w:line="240" w:lineRule="auto"/>
        <w:jc w:val="both"/>
        <w:rPr>
          <w:rFonts w:ascii="Arial" w:eastAsia="Times New Roman" w:hAnsi="Arial" w:cs="Arial"/>
          <w:sz w:val="18"/>
          <w:szCs w:val="18"/>
          <w:lang w:eastAsia="de-DE"/>
        </w:rPr>
      </w:pPr>
    </w:p>
    <w:p w14:paraId="0C650EC8" w14:textId="77777777" w:rsidR="00CB6574" w:rsidRPr="005E743D" w:rsidRDefault="00CB6574" w:rsidP="007A3B37">
      <w:pPr>
        <w:tabs>
          <w:tab w:val="left" w:pos="567"/>
          <w:tab w:val="left" w:pos="3149"/>
        </w:tabs>
        <w:spacing w:after="0" w:line="240" w:lineRule="auto"/>
        <w:jc w:val="both"/>
        <w:rPr>
          <w:rFonts w:ascii="Arial" w:eastAsia="Times New Roman" w:hAnsi="Arial" w:cs="Arial"/>
          <w:sz w:val="18"/>
          <w:szCs w:val="18"/>
          <w:lang w:eastAsia="de-DE"/>
        </w:rPr>
      </w:pPr>
    </w:p>
    <w:p w14:paraId="25D3642E" w14:textId="2C27D6A4" w:rsidR="005E743D" w:rsidRPr="005E743D" w:rsidRDefault="005E743D" w:rsidP="007A3B37">
      <w:pPr>
        <w:tabs>
          <w:tab w:val="left" w:pos="567"/>
          <w:tab w:val="left" w:pos="3149"/>
        </w:tabs>
        <w:spacing w:before="100" w:beforeAutospacing="1" w:after="100" w:afterAutospacing="1"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______</w:t>
      </w:r>
      <w:r w:rsidR="008C551A">
        <w:rPr>
          <w:rFonts w:ascii="Arial" w:eastAsia="Times New Roman" w:hAnsi="Arial" w:cs="Arial"/>
          <w:sz w:val="18"/>
          <w:szCs w:val="18"/>
          <w:lang w:eastAsia="de-DE"/>
        </w:rPr>
        <w:t>______________________________</w:t>
      </w:r>
      <w:r w:rsidR="008C551A">
        <w:rPr>
          <w:rFonts w:ascii="Arial" w:eastAsia="Times New Roman" w:hAnsi="Arial" w:cs="Arial"/>
          <w:sz w:val="18"/>
          <w:szCs w:val="18"/>
          <w:lang w:eastAsia="de-DE"/>
        </w:rPr>
        <w:br/>
      </w:r>
      <w:r w:rsidR="008C551A">
        <w:rPr>
          <w:rFonts w:ascii="Arial" w:eastAsia="Times New Roman" w:hAnsi="Arial" w:cs="Arial"/>
          <w:sz w:val="18"/>
          <w:szCs w:val="18"/>
          <w:lang w:eastAsia="de-DE"/>
        </w:rPr>
        <w:fldChar w:fldCharType="begin"/>
      </w:r>
      <w:r w:rsidR="008C551A">
        <w:rPr>
          <w:rFonts w:ascii="Arial" w:eastAsia="Times New Roman" w:hAnsi="Arial" w:cs="Arial"/>
          <w:sz w:val="18"/>
          <w:szCs w:val="18"/>
          <w:lang w:eastAsia="de-DE"/>
        </w:rPr>
        <w:instrText xml:space="preserve"> REF FIORT \h </w:instrText>
      </w:r>
      <w:r w:rsidR="008C551A">
        <w:rPr>
          <w:rFonts w:ascii="Arial" w:eastAsia="Times New Roman" w:hAnsi="Arial" w:cs="Arial"/>
          <w:sz w:val="18"/>
          <w:szCs w:val="18"/>
          <w:lang w:eastAsia="de-DE"/>
        </w:rPr>
      </w:r>
      <w:r w:rsidR="008C551A">
        <w:rPr>
          <w:rFonts w:ascii="Arial" w:eastAsia="Times New Roman" w:hAnsi="Arial" w:cs="Arial"/>
          <w:sz w:val="18"/>
          <w:szCs w:val="18"/>
          <w:lang w:eastAsia="de-DE"/>
        </w:rPr>
        <w:fldChar w:fldCharType="separate"/>
      </w:r>
      <w:r w:rsidR="005B26DA">
        <w:rPr>
          <w:rFonts w:ascii="Arial" w:hAnsi="Arial" w:cs="Arial"/>
          <w:noProof/>
          <w:sz w:val="18"/>
          <w:szCs w:val="18"/>
        </w:rPr>
        <w:t xml:space="preserve">     </w:t>
      </w:r>
      <w:r w:rsidR="008C551A">
        <w:rPr>
          <w:rFonts w:ascii="Arial" w:eastAsia="Times New Roman" w:hAnsi="Arial" w:cs="Arial"/>
          <w:sz w:val="18"/>
          <w:szCs w:val="18"/>
          <w:lang w:eastAsia="de-DE"/>
        </w:rPr>
        <w:fldChar w:fldCharType="end"/>
      </w:r>
      <w:r w:rsidRPr="005E743D">
        <w:rPr>
          <w:rFonts w:ascii="Arial" w:eastAsia="Times New Roman" w:hAnsi="Arial" w:cs="Arial"/>
          <w:sz w:val="18"/>
          <w:szCs w:val="18"/>
          <w:lang w:eastAsia="de-DE"/>
        </w:rPr>
        <w:t xml:space="preserve"> / </w:t>
      </w:r>
      <w:r w:rsidR="008C551A">
        <w:rPr>
          <w:rFonts w:ascii="Arial" w:eastAsia="Times New Roman" w:hAnsi="Arial" w:cs="Arial"/>
          <w:sz w:val="18"/>
          <w:szCs w:val="18"/>
          <w:lang w:eastAsia="de-DE"/>
        </w:rPr>
        <w:fldChar w:fldCharType="begin"/>
      </w:r>
      <w:r w:rsidR="008C551A">
        <w:rPr>
          <w:rFonts w:ascii="Arial" w:eastAsia="Times New Roman" w:hAnsi="Arial" w:cs="Arial"/>
          <w:sz w:val="18"/>
          <w:szCs w:val="18"/>
          <w:lang w:eastAsia="de-DE"/>
        </w:rPr>
        <w:instrText xml:space="preserve"> REF AKTDATUM \h </w:instrText>
      </w:r>
      <w:r w:rsidR="008C551A">
        <w:rPr>
          <w:rFonts w:ascii="Arial" w:eastAsia="Times New Roman" w:hAnsi="Arial" w:cs="Arial"/>
          <w:sz w:val="18"/>
          <w:szCs w:val="18"/>
          <w:lang w:eastAsia="de-DE"/>
        </w:rPr>
      </w:r>
      <w:r w:rsidR="008C551A">
        <w:rPr>
          <w:rFonts w:ascii="Arial" w:eastAsia="Times New Roman" w:hAnsi="Arial" w:cs="Arial"/>
          <w:sz w:val="18"/>
          <w:szCs w:val="18"/>
          <w:lang w:eastAsia="de-DE"/>
        </w:rPr>
        <w:fldChar w:fldCharType="separate"/>
      </w:r>
      <w:r w:rsidR="005B26DA" w:rsidRPr="009C1C53">
        <w:rPr>
          <w:rFonts w:ascii="Arial" w:hAnsi="Arial" w:cs="Arial"/>
          <w:noProof/>
          <w:sz w:val="18"/>
          <w:szCs w:val="18"/>
        </w:rPr>
        <w:t xml:space="preserve">     </w:t>
      </w:r>
      <w:r w:rsidR="008C551A">
        <w:rPr>
          <w:rFonts w:ascii="Arial" w:eastAsia="Times New Roman" w:hAnsi="Arial" w:cs="Arial"/>
          <w:sz w:val="18"/>
          <w:szCs w:val="18"/>
          <w:lang w:eastAsia="de-DE"/>
        </w:rPr>
        <w:fldChar w:fldCharType="end"/>
      </w:r>
      <w:r w:rsidRPr="005E743D">
        <w:rPr>
          <w:rFonts w:ascii="Arial" w:eastAsia="Times New Roman" w:hAnsi="Arial" w:cs="Arial"/>
          <w:sz w:val="18"/>
          <w:szCs w:val="18"/>
          <w:lang w:eastAsia="de-DE"/>
        </w:rPr>
        <w:t xml:space="preserve"> / </w:t>
      </w:r>
      <w:r w:rsidR="008C551A" w:rsidRPr="008C551A">
        <w:rPr>
          <w:rFonts w:ascii="Arial" w:eastAsia="Times New Roman" w:hAnsi="Arial" w:cs="Arial"/>
          <w:sz w:val="18"/>
          <w:szCs w:val="18"/>
          <w:lang w:eastAsia="de-DE"/>
        </w:rPr>
        <w:fldChar w:fldCharType="begin"/>
      </w:r>
      <w:r w:rsidR="008C551A" w:rsidRPr="008C551A">
        <w:rPr>
          <w:rFonts w:ascii="Arial" w:eastAsia="Times New Roman" w:hAnsi="Arial" w:cs="Arial"/>
          <w:sz w:val="18"/>
          <w:szCs w:val="18"/>
          <w:lang w:eastAsia="de-DE"/>
        </w:rPr>
        <w:instrText xml:space="preserve"> REF PEVORNAME \h  \* MERGEFORMAT </w:instrText>
      </w:r>
      <w:r w:rsidR="008C551A" w:rsidRPr="008C551A">
        <w:rPr>
          <w:rFonts w:ascii="Arial" w:eastAsia="Times New Roman" w:hAnsi="Arial" w:cs="Arial"/>
          <w:sz w:val="18"/>
          <w:szCs w:val="18"/>
          <w:lang w:eastAsia="de-DE"/>
        </w:rPr>
      </w:r>
      <w:r w:rsidR="008C551A" w:rsidRPr="008C551A">
        <w:rPr>
          <w:rFonts w:ascii="Arial" w:eastAsia="Times New Roman" w:hAnsi="Arial" w:cs="Arial"/>
          <w:sz w:val="18"/>
          <w:szCs w:val="18"/>
          <w:lang w:eastAsia="de-DE"/>
        </w:rPr>
        <w:fldChar w:fldCharType="separate"/>
      </w:r>
      <w:r w:rsidR="005B26DA" w:rsidRPr="005B26DA">
        <w:rPr>
          <w:rFonts w:ascii="Arial" w:hAnsi="Arial" w:cs="Arial"/>
          <w:bCs/>
          <w:noProof/>
          <w:sz w:val="18"/>
          <w:szCs w:val="18"/>
        </w:rPr>
        <w:t xml:space="preserve">     </w:t>
      </w:r>
      <w:r w:rsidR="008C551A" w:rsidRPr="008C551A">
        <w:rPr>
          <w:rFonts w:ascii="Arial" w:eastAsia="Times New Roman" w:hAnsi="Arial" w:cs="Arial"/>
          <w:sz w:val="18"/>
          <w:szCs w:val="18"/>
          <w:lang w:eastAsia="de-DE"/>
        </w:rPr>
        <w:fldChar w:fldCharType="end"/>
      </w:r>
      <w:r w:rsidR="008C551A" w:rsidRPr="008C551A">
        <w:rPr>
          <w:rFonts w:ascii="Arial" w:eastAsia="Times New Roman" w:hAnsi="Arial" w:cs="Arial"/>
          <w:sz w:val="18"/>
          <w:szCs w:val="18"/>
          <w:lang w:eastAsia="de-DE"/>
        </w:rPr>
        <w:t xml:space="preserve"> </w:t>
      </w:r>
      <w:r w:rsidR="008C551A" w:rsidRPr="008C551A">
        <w:rPr>
          <w:rFonts w:ascii="Arial" w:eastAsia="Times New Roman" w:hAnsi="Arial" w:cs="Arial"/>
          <w:sz w:val="18"/>
          <w:szCs w:val="18"/>
          <w:lang w:eastAsia="de-DE"/>
        </w:rPr>
        <w:fldChar w:fldCharType="begin"/>
      </w:r>
      <w:r w:rsidR="008C551A" w:rsidRPr="008C551A">
        <w:rPr>
          <w:rFonts w:ascii="Arial" w:eastAsia="Times New Roman" w:hAnsi="Arial" w:cs="Arial"/>
          <w:sz w:val="18"/>
          <w:szCs w:val="18"/>
          <w:lang w:eastAsia="de-DE"/>
        </w:rPr>
        <w:instrText xml:space="preserve"> REF PENACHNAME \h  \* MERGEFORMAT </w:instrText>
      </w:r>
      <w:r w:rsidR="008C551A" w:rsidRPr="008C551A">
        <w:rPr>
          <w:rFonts w:ascii="Arial" w:eastAsia="Times New Roman" w:hAnsi="Arial" w:cs="Arial"/>
          <w:sz w:val="18"/>
          <w:szCs w:val="18"/>
          <w:lang w:eastAsia="de-DE"/>
        </w:rPr>
      </w:r>
      <w:r w:rsidR="008C551A" w:rsidRPr="008C551A">
        <w:rPr>
          <w:rFonts w:ascii="Arial" w:eastAsia="Times New Roman" w:hAnsi="Arial" w:cs="Arial"/>
          <w:sz w:val="18"/>
          <w:szCs w:val="18"/>
          <w:lang w:eastAsia="de-DE"/>
        </w:rPr>
        <w:fldChar w:fldCharType="separate"/>
      </w:r>
      <w:r w:rsidR="005B26DA" w:rsidRPr="005B26DA">
        <w:rPr>
          <w:rFonts w:ascii="Arial" w:hAnsi="Arial" w:cs="Arial"/>
          <w:bCs/>
          <w:noProof/>
          <w:sz w:val="18"/>
          <w:szCs w:val="18"/>
        </w:rPr>
        <w:t xml:space="preserve">     </w:t>
      </w:r>
      <w:r w:rsidR="008C551A" w:rsidRPr="008C551A">
        <w:rPr>
          <w:rFonts w:ascii="Arial" w:eastAsia="Times New Roman" w:hAnsi="Arial" w:cs="Arial"/>
          <w:sz w:val="18"/>
          <w:szCs w:val="18"/>
          <w:lang w:eastAsia="de-DE"/>
        </w:rPr>
        <w:fldChar w:fldCharType="end"/>
      </w:r>
    </w:p>
    <w:p w14:paraId="7535011C" w14:textId="232772EE" w:rsidR="00650EF6" w:rsidRDefault="005E743D" w:rsidP="007A3B37">
      <w:pPr>
        <w:tabs>
          <w:tab w:val="left" w:pos="567"/>
          <w:tab w:val="left" w:pos="3149"/>
        </w:tabs>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 xml:space="preserve">Der Mitarbeiter bestätigt durch seine Unterschrift </w:t>
      </w:r>
      <w:r w:rsidR="00CC3B61">
        <w:rPr>
          <w:rFonts w:ascii="Arial" w:eastAsia="Times New Roman" w:hAnsi="Arial" w:cs="Arial"/>
          <w:sz w:val="18"/>
          <w:szCs w:val="18"/>
          <w:lang w:eastAsia="de-DE"/>
        </w:rPr>
        <w:t>die nachfolgend genannten Unterlagen erhalten zu haben:</w:t>
      </w:r>
    </w:p>
    <w:p w14:paraId="3B70E11D" w14:textId="77777777" w:rsidR="007E17C1" w:rsidRDefault="007E17C1" w:rsidP="007A3B37">
      <w:pPr>
        <w:tabs>
          <w:tab w:val="left" w:pos="567"/>
          <w:tab w:val="left" w:pos="3149"/>
        </w:tabs>
        <w:spacing w:after="0" w:line="240" w:lineRule="auto"/>
        <w:jc w:val="both"/>
        <w:rPr>
          <w:rFonts w:ascii="Arial" w:eastAsia="Times New Roman" w:hAnsi="Arial" w:cs="Arial"/>
          <w:sz w:val="18"/>
          <w:szCs w:val="18"/>
          <w:lang w:eastAsia="de-DE"/>
        </w:rPr>
      </w:pPr>
    </w:p>
    <w:p w14:paraId="5FC05AB8" w14:textId="4CD8B28B" w:rsidR="00650EF6" w:rsidRPr="00340E5B" w:rsidRDefault="005E743D" w:rsidP="00650EF6">
      <w:pPr>
        <w:pStyle w:val="Listenabsatz"/>
        <w:numPr>
          <w:ilvl w:val="3"/>
          <w:numId w:val="8"/>
        </w:numPr>
        <w:tabs>
          <w:tab w:val="left" w:pos="567"/>
          <w:tab w:val="left" w:pos="3149"/>
        </w:tabs>
        <w:spacing w:after="0" w:line="240" w:lineRule="auto"/>
        <w:ind w:left="284" w:hanging="284"/>
        <w:jc w:val="both"/>
        <w:rPr>
          <w:rFonts w:ascii="Arial" w:eastAsia="Times New Roman" w:hAnsi="Arial" w:cs="Arial"/>
          <w:sz w:val="18"/>
          <w:szCs w:val="18"/>
          <w:lang w:eastAsia="de-DE"/>
        </w:rPr>
      </w:pPr>
      <w:r w:rsidRPr="00340E5B">
        <w:rPr>
          <w:rFonts w:ascii="Arial" w:eastAsia="Times New Roman" w:hAnsi="Arial" w:cs="Arial"/>
          <w:sz w:val="18"/>
          <w:szCs w:val="18"/>
          <w:lang w:eastAsia="de-DE"/>
        </w:rPr>
        <w:t>Merkblatt für Leiharbeitnehmerinnen und Leiha</w:t>
      </w:r>
      <w:r w:rsidRPr="00340E5B">
        <w:rPr>
          <w:rFonts w:ascii="Arial" w:eastAsia="Times New Roman" w:hAnsi="Arial" w:cs="Arial"/>
          <w:sz w:val="18"/>
          <w:szCs w:val="18"/>
          <w:lang w:eastAsia="de-DE"/>
        </w:rPr>
        <w:t>r</w:t>
      </w:r>
      <w:r w:rsidRPr="00340E5B">
        <w:rPr>
          <w:rFonts w:ascii="Arial" w:eastAsia="Times New Roman" w:hAnsi="Arial" w:cs="Arial"/>
          <w:sz w:val="18"/>
          <w:szCs w:val="18"/>
          <w:lang w:eastAsia="de-DE"/>
        </w:rPr>
        <w:t xml:space="preserve">beitnehmer der Bundesagentur für </w:t>
      </w:r>
      <w:r w:rsidR="00627F0B">
        <w:rPr>
          <w:rFonts w:ascii="Arial" w:eastAsia="Times New Roman" w:hAnsi="Arial" w:cs="Arial"/>
          <w:sz w:val="18"/>
          <w:szCs w:val="18"/>
          <w:lang w:eastAsia="de-DE"/>
        </w:rPr>
        <w:t>Arbeit</w:t>
      </w:r>
    </w:p>
    <w:p w14:paraId="542DD981" w14:textId="322E3CDC" w:rsidR="00650EF6" w:rsidRPr="00340E5B" w:rsidRDefault="005E743D" w:rsidP="00650EF6">
      <w:pPr>
        <w:pStyle w:val="Listenabsatz"/>
        <w:numPr>
          <w:ilvl w:val="3"/>
          <w:numId w:val="8"/>
        </w:numPr>
        <w:tabs>
          <w:tab w:val="left" w:pos="567"/>
          <w:tab w:val="left" w:pos="3149"/>
        </w:tabs>
        <w:spacing w:after="0" w:line="240" w:lineRule="auto"/>
        <w:ind w:left="284" w:hanging="284"/>
        <w:jc w:val="both"/>
        <w:rPr>
          <w:rFonts w:ascii="Arial" w:eastAsia="Times New Roman" w:hAnsi="Arial" w:cs="Arial"/>
          <w:sz w:val="18"/>
          <w:szCs w:val="18"/>
          <w:lang w:eastAsia="de-DE"/>
        </w:rPr>
      </w:pPr>
      <w:r w:rsidRPr="00340E5B">
        <w:rPr>
          <w:rFonts w:ascii="Arial" w:eastAsia="Times New Roman" w:hAnsi="Arial" w:cs="Arial"/>
          <w:sz w:val="18"/>
          <w:szCs w:val="18"/>
          <w:lang w:eastAsia="de-DE"/>
        </w:rPr>
        <w:t xml:space="preserve">ein </w:t>
      </w:r>
      <w:r w:rsidR="00650EF6" w:rsidRPr="00340E5B">
        <w:rPr>
          <w:rFonts w:ascii="Arial" w:eastAsia="Times New Roman" w:hAnsi="Arial" w:cs="Arial"/>
          <w:sz w:val="18"/>
          <w:szCs w:val="18"/>
          <w:lang w:eastAsia="de-DE"/>
        </w:rPr>
        <w:t xml:space="preserve">von beiden Parteien </w:t>
      </w:r>
      <w:r w:rsidR="00AA1618" w:rsidRPr="00340E5B">
        <w:rPr>
          <w:rFonts w:ascii="Arial" w:eastAsia="Times New Roman" w:hAnsi="Arial" w:cs="Arial"/>
          <w:sz w:val="18"/>
          <w:szCs w:val="18"/>
          <w:lang w:eastAsia="de-DE"/>
        </w:rPr>
        <w:t>unter</w:t>
      </w:r>
      <w:r w:rsidR="00650EF6" w:rsidRPr="00340E5B">
        <w:rPr>
          <w:rFonts w:ascii="Arial" w:eastAsia="Times New Roman" w:hAnsi="Arial" w:cs="Arial"/>
          <w:sz w:val="18"/>
          <w:szCs w:val="18"/>
          <w:lang w:eastAsia="de-DE"/>
        </w:rPr>
        <w:t xml:space="preserve">zeichnetes </w:t>
      </w:r>
      <w:r w:rsidRPr="00340E5B">
        <w:rPr>
          <w:rFonts w:ascii="Arial" w:eastAsia="Times New Roman" w:hAnsi="Arial" w:cs="Arial"/>
          <w:sz w:val="18"/>
          <w:szCs w:val="18"/>
          <w:lang w:eastAsia="de-DE"/>
        </w:rPr>
        <w:t>Exemplar dieses Arbeitsvertrages</w:t>
      </w:r>
      <w:r w:rsidR="00650EF6" w:rsidRPr="00340E5B">
        <w:rPr>
          <w:rFonts w:ascii="Arial" w:eastAsia="Times New Roman" w:hAnsi="Arial" w:cs="Arial"/>
          <w:sz w:val="18"/>
          <w:szCs w:val="18"/>
          <w:lang w:eastAsia="de-DE"/>
        </w:rPr>
        <w:t xml:space="preserve"> im Original</w:t>
      </w:r>
    </w:p>
    <w:p w14:paraId="4BEAD5E5" w14:textId="6DC7CC58" w:rsidR="00650EF6" w:rsidRPr="00340E5B" w:rsidRDefault="002E7789" w:rsidP="00650EF6">
      <w:pPr>
        <w:pStyle w:val="Listenabsatz"/>
        <w:numPr>
          <w:ilvl w:val="3"/>
          <w:numId w:val="8"/>
        </w:numPr>
        <w:tabs>
          <w:tab w:val="left" w:pos="567"/>
          <w:tab w:val="left" w:pos="3149"/>
        </w:tabs>
        <w:spacing w:after="0" w:line="240" w:lineRule="auto"/>
        <w:ind w:left="284" w:hanging="284"/>
        <w:jc w:val="both"/>
        <w:rPr>
          <w:rFonts w:ascii="Arial" w:eastAsia="Times New Roman" w:hAnsi="Arial" w:cs="Arial"/>
          <w:sz w:val="18"/>
          <w:szCs w:val="18"/>
          <w:lang w:eastAsia="de-DE"/>
        </w:rPr>
      </w:pPr>
      <w:r w:rsidRPr="00340E5B">
        <w:rPr>
          <w:rFonts w:ascii="Arial" w:eastAsia="Times New Roman" w:hAnsi="Arial" w:cs="Arial"/>
          <w:sz w:val="18"/>
          <w:szCs w:val="18"/>
          <w:lang w:eastAsia="de-DE"/>
        </w:rPr>
        <w:t>Datenschutzhinweis</w:t>
      </w:r>
      <w:r w:rsidR="00627F0B">
        <w:rPr>
          <w:rFonts w:ascii="Arial" w:eastAsia="Times New Roman" w:hAnsi="Arial" w:cs="Arial"/>
          <w:sz w:val="18"/>
          <w:szCs w:val="18"/>
          <w:lang w:eastAsia="de-DE"/>
        </w:rPr>
        <w:t>e</w:t>
      </w:r>
    </w:p>
    <w:p w14:paraId="39B70F07" w14:textId="2D020DE0" w:rsidR="005E743D" w:rsidRPr="00340E5B" w:rsidRDefault="005E743D" w:rsidP="00FD5752">
      <w:pPr>
        <w:pStyle w:val="Listenabsatz"/>
        <w:numPr>
          <w:ilvl w:val="3"/>
          <w:numId w:val="8"/>
        </w:numPr>
        <w:tabs>
          <w:tab w:val="left" w:pos="567"/>
          <w:tab w:val="left" w:pos="3149"/>
        </w:tabs>
        <w:spacing w:after="0" w:line="240" w:lineRule="auto"/>
        <w:ind w:left="284" w:hanging="284"/>
        <w:jc w:val="both"/>
        <w:rPr>
          <w:rFonts w:ascii="Arial" w:eastAsia="Times New Roman" w:hAnsi="Arial" w:cs="Arial"/>
          <w:sz w:val="18"/>
          <w:szCs w:val="18"/>
          <w:lang w:eastAsia="de-DE"/>
        </w:rPr>
      </w:pPr>
      <w:r w:rsidRPr="00340E5B">
        <w:rPr>
          <w:rFonts w:ascii="Arial" w:eastAsia="Times New Roman" w:hAnsi="Arial" w:cs="Arial"/>
          <w:sz w:val="18"/>
          <w:szCs w:val="18"/>
          <w:lang w:eastAsia="de-DE"/>
        </w:rPr>
        <w:t>Verpf</w:t>
      </w:r>
      <w:r w:rsidR="00340E5B">
        <w:rPr>
          <w:rFonts w:ascii="Arial" w:eastAsia="Times New Roman" w:hAnsi="Arial" w:cs="Arial"/>
          <w:sz w:val="18"/>
          <w:szCs w:val="18"/>
          <w:lang w:eastAsia="de-DE"/>
        </w:rPr>
        <w:t>lichtung auf das Datengeheimnis</w:t>
      </w:r>
    </w:p>
    <w:p w14:paraId="3EC862F9" w14:textId="22904680" w:rsidR="00BD0192" w:rsidRPr="00340E5B" w:rsidRDefault="00CC3B61" w:rsidP="00FD5752">
      <w:pPr>
        <w:pStyle w:val="Listenabsatz"/>
        <w:numPr>
          <w:ilvl w:val="0"/>
          <w:numId w:val="8"/>
        </w:numPr>
        <w:tabs>
          <w:tab w:val="left" w:pos="3149"/>
        </w:tabs>
        <w:spacing w:after="0" w:line="240" w:lineRule="auto"/>
        <w:ind w:left="284" w:hanging="284"/>
        <w:jc w:val="both"/>
        <w:rPr>
          <w:rFonts w:ascii="Arial" w:eastAsia="Times New Roman" w:hAnsi="Arial" w:cs="Arial"/>
          <w:sz w:val="18"/>
          <w:szCs w:val="18"/>
          <w:lang w:eastAsia="de-DE"/>
        </w:rPr>
      </w:pPr>
      <w:r w:rsidRPr="00340E5B">
        <w:rPr>
          <w:rFonts w:ascii="Arial" w:eastAsia="Times New Roman" w:hAnsi="Arial" w:cs="Arial"/>
          <w:sz w:val="18"/>
          <w:szCs w:val="18"/>
          <w:lang w:eastAsia="de-DE"/>
        </w:rPr>
        <w:t xml:space="preserve">das </w:t>
      </w:r>
      <w:r w:rsidR="00086CDE" w:rsidRPr="00340E5B">
        <w:rPr>
          <w:rFonts w:ascii="Arial" w:eastAsia="Times New Roman" w:hAnsi="Arial" w:cs="Arial"/>
          <w:sz w:val="18"/>
          <w:szCs w:val="18"/>
          <w:lang w:eastAsia="de-DE"/>
        </w:rPr>
        <w:t>Merkblatt Allgemeines Gleichbehandlung</w:t>
      </w:r>
      <w:r w:rsidR="00086CDE" w:rsidRPr="00340E5B">
        <w:rPr>
          <w:rFonts w:ascii="Arial" w:eastAsia="Times New Roman" w:hAnsi="Arial" w:cs="Arial"/>
          <w:sz w:val="18"/>
          <w:szCs w:val="18"/>
          <w:lang w:eastAsia="de-DE"/>
        </w:rPr>
        <w:t>s</w:t>
      </w:r>
      <w:r w:rsidR="00086CDE" w:rsidRPr="00340E5B">
        <w:rPr>
          <w:rFonts w:ascii="Arial" w:eastAsia="Times New Roman" w:hAnsi="Arial" w:cs="Arial"/>
          <w:sz w:val="18"/>
          <w:szCs w:val="18"/>
          <w:lang w:eastAsia="de-DE"/>
        </w:rPr>
        <w:t>gesetz</w:t>
      </w:r>
    </w:p>
    <w:p w14:paraId="487306D3" w14:textId="3787A519" w:rsidR="00086CDE" w:rsidRPr="00340E5B" w:rsidRDefault="00086CDE" w:rsidP="000110C6">
      <w:pPr>
        <w:pStyle w:val="Listenabsatz"/>
        <w:numPr>
          <w:ilvl w:val="0"/>
          <w:numId w:val="8"/>
        </w:numPr>
        <w:tabs>
          <w:tab w:val="left" w:pos="3149"/>
        </w:tabs>
        <w:spacing w:after="0" w:line="240" w:lineRule="auto"/>
        <w:ind w:left="284" w:hanging="284"/>
        <w:jc w:val="both"/>
        <w:rPr>
          <w:rFonts w:ascii="Arial" w:eastAsia="Times New Roman" w:hAnsi="Arial" w:cs="Arial"/>
          <w:sz w:val="18"/>
          <w:szCs w:val="18"/>
          <w:lang w:eastAsia="de-DE"/>
        </w:rPr>
      </w:pPr>
      <w:r w:rsidRPr="00340E5B">
        <w:rPr>
          <w:rFonts w:ascii="Arial" w:eastAsia="Times New Roman" w:hAnsi="Arial" w:cs="Arial"/>
          <w:sz w:val="18"/>
          <w:szCs w:val="18"/>
          <w:lang w:eastAsia="de-DE"/>
        </w:rPr>
        <w:t>Sicherheitstechnische Hinweise</w:t>
      </w:r>
    </w:p>
    <w:p w14:paraId="69D58366" w14:textId="0B73F7CD" w:rsidR="00EE4EDE" w:rsidRPr="00340E5B" w:rsidRDefault="00EE4EDE" w:rsidP="000110C6">
      <w:pPr>
        <w:pStyle w:val="Listenabsatz"/>
        <w:numPr>
          <w:ilvl w:val="0"/>
          <w:numId w:val="8"/>
        </w:numPr>
        <w:tabs>
          <w:tab w:val="left" w:pos="3149"/>
        </w:tabs>
        <w:spacing w:after="0" w:line="240" w:lineRule="auto"/>
        <w:ind w:left="284" w:hanging="284"/>
        <w:jc w:val="both"/>
        <w:rPr>
          <w:rFonts w:ascii="Arial" w:eastAsia="Times New Roman" w:hAnsi="Arial" w:cs="Arial"/>
          <w:sz w:val="18"/>
          <w:szCs w:val="18"/>
          <w:lang w:eastAsia="de-DE"/>
        </w:rPr>
      </w:pPr>
      <w:r w:rsidRPr="00340E5B">
        <w:rPr>
          <w:rFonts w:ascii="Arial" w:eastAsia="Times New Roman" w:hAnsi="Arial" w:cs="Arial"/>
          <w:sz w:val="18"/>
          <w:szCs w:val="18"/>
          <w:lang w:eastAsia="de-DE"/>
        </w:rPr>
        <w:lastRenderedPageBreak/>
        <w:t xml:space="preserve">Allgemeine </w:t>
      </w:r>
      <w:r w:rsidR="00627F0B">
        <w:rPr>
          <w:rFonts w:ascii="Arial" w:eastAsia="Times New Roman" w:hAnsi="Arial" w:cs="Arial"/>
          <w:sz w:val="18"/>
          <w:szCs w:val="18"/>
          <w:lang w:eastAsia="de-DE"/>
        </w:rPr>
        <w:t>Arbeitsanweisung</w:t>
      </w:r>
    </w:p>
    <w:p w14:paraId="0C0A9CE0" w14:textId="11F9CB90" w:rsidR="00EE4EDE" w:rsidRPr="00340E5B" w:rsidRDefault="00EE4EDE" w:rsidP="000110C6">
      <w:pPr>
        <w:pStyle w:val="Listenabsatz"/>
        <w:numPr>
          <w:ilvl w:val="0"/>
          <w:numId w:val="8"/>
        </w:numPr>
        <w:tabs>
          <w:tab w:val="left" w:pos="3149"/>
        </w:tabs>
        <w:spacing w:after="0" w:line="240" w:lineRule="auto"/>
        <w:ind w:left="284" w:hanging="284"/>
        <w:jc w:val="both"/>
        <w:rPr>
          <w:rFonts w:ascii="Arial" w:eastAsia="Times New Roman" w:hAnsi="Arial" w:cs="Arial"/>
          <w:sz w:val="18"/>
          <w:szCs w:val="18"/>
          <w:lang w:eastAsia="de-DE"/>
        </w:rPr>
      </w:pPr>
      <w:r w:rsidRPr="00340E5B">
        <w:rPr>
          <w:rFonts w:ascii="Arial" w:eastAsia="Times New Roman" w:hAnsi="Arial" w:cs="Arial"/>
          <w:sz w:val="18"/>
          <w:szCs w:val="18"/>
          <w:lang w:eastAsia="de-DE"/>
        </w:rPr>
        <w:t>Merkblatt für neue Mitarbeiter</w:t>
      </w:r>
    </w:p>
    <w:p w14:paraId="062B9763" w14:textId="393E70C7" w:rsidR="002D6BE7" w:rsidRDefault="00B67BEE" w:rsidP="000110C6">
      <w:pPr>
        <w:pStyle w:val="Listenabsatz"/>
        <w:numPr>
          <w:ilvl w:val="0"/>
          <w:numId w:val="8"/>
        </w:numPr>
        <w:tabs>
          <w:tab w:val="left" w:pos="3149"/>
        </w:tabs>
        <w:spacing w:after="0" w:line="240" w:lineRule="auto"/>
        <w:ind w:left="284" w:hanging="284"/>
        <w:jc w:val="both"/>
        <w:rPr>
          <w:rFonts w:ascii="Arial" w:eastAsia="Times New Roman" w:hAnsi="Arial" w:cs="Arial"/>
          <w:sz w:val="18"/>
          <w:szCs w:val="18"/>
          <w:lang w:eastAsia="de-DE"/>
        </w:rPr>
      </w:pPr>
      <w:r>
        <w:rPr>
          <w:rFonts w:ascii="Arial" w:eastAsia="Times New Roman" w:hAnsi="Arial" w:cs="Arial"/>
          <w:sz w:val="18"/>
          <w:szCs w:val="18"/>
          <w:lang w:eastAsia="de-DE"/>
        </w:rPr>
        <w:t>Vollmacht</w:t>
      </w:r>
    </w:p>
    <w:p w14:paraId="2B794761" w14:textId="77777777" w:rsidR="00B67BEE" w:rsidRPr="000110C6" w:rsidRDefault="00B67BEE" w:rsidP="00627F0B">
      <w:pPr>
        <w:pStyle w:val="Listenabsatz"/>
        <w:tabs>
          <w:tab w:val="left" w:pos="3149"/>
        </w:tabs>
        <w:spacing w:after="0" w:line="240" w:lineRule="auto"/>
        <w:ind w:left="284"/>
        <w:jc w:val="both"/>
        <w:rPr>
          <w:rFonts w:ascii="Arial" w:eastAsia="Times New Roman" w:hAnsi="Arial" w:cs="Arial"/>
          <w:sz w:val="18"/>
          <w:szCs w:val="18"/>
          <w:lang w:eastAsia="de-DE"/>
        </w:rPr>
      </w:pPr>
    </w:p>
    <w:p w14:paraId="5B8764F0" w14:textId="0A101E4A" w:rsidR="00086CDE" w:rsidRDefault="00086CDE" w:rsidP="007A3B37">
      <w:pPr>
        <w:tabs>
          <w:tab w:val="left" w:pos="567"/>
          <w:tab w:val="left" w:pos="3149"/>
        </w:tabs>
        <w:spacing w:after="0" w:line="240" w:lineRule="auto"/>
        <w:jc w:val="both"/>
        <w:rPr>
          <w:rFonts w:ascii="Arial" w:eastAsia="Times New Roman" w:hAnsi="Arial" w:cs="Arial"/>
          <w:sz w:val="18"/>
          <w:szCs w:val="18"/>
          <w:lang w:eastAsia="de-DE"/>
        </w:rPr>
      </w:pPr>
    </w:p>
    <w:p w14:paraId="2766B9EA" w14:textId="0A65ACD1" w:rsidR="00CB6574" w:rsidRDefault="00CB6574" w:rsidP="007A3B37">
      <w:pPr>
        <w:tabs>
          <w:tab w:val="left" w:pos="567"/>
          <w:tab w:val="left" w:pos="3149"/>
        </w:tabs>
        <w:spacing w:after="0" w:line="240" w:lineRule="auto"/>
        <w:jc w:val="both"/>
        <w:rPr>
          <w:rFonts w:ascii="Arial" w:eastAsia="Times New Roman" w:hAnsi="Arial" w:cs="Arial"/>
          <w:sz w:val="18"/>
          <w:szCs w:val="18"/>
          <w:lang w:eastAsia="de-DE"/>
        </w:rPr>
      </w:pPr>
    </w:p>
    <w:p w14:paraId="79A37FFA" w14:textId="77777777" w:rsidR="00CB6574" w:rsidRPr="005E743D" w:rsidRDefault="00CB6574" w:rsidP="007A3B37">
      <w:pPr>
        <w:tabs>
          <w:tab w:val="left" w:pos="567"/>
          <w:tab w:val="left" w:pos="3149"/>
        </w:tabs>
        <w:spacing w:after="0" w:line="240" w:lineRule="auto"/>
        <w:jc w:val="both"/>
        <w:rPr>
          <w:rFonts w:ascii="Arial" w:eastAsia="Times New Roman" w:hAnsi="Arial" w:cs="Arial"/>
          <w:sz w:val="18"/>
          <w:szCs w:val="18"/>
          <w:lang w:eastAsia="de-DE"/>
        </w:rPr>
      </w:pPr>
    </w:p>
    <w:p w14:paraId="743820D4" w14:textId="77777777" w:rsidR="000D026E" w:rsidRPr="005E743D" w:rsidRDefault="000D026E" w:rsidP="007A3B37">
      <w:pPr>
        <w:tabs>
          <w:tab w:val="left" w:pos="567"/>
          <w:tab w:val="left" w:pos="3149"/>
        </w:tabs>
        <w:spacing w:after="0" w:line="240" w:lineRule="auto"/>
        <w:jc w:val="both"/>
        <w:rPr>
          <w:rFonts w:ascii="Arial" w:eastAsia="Times New Roman" w:hAnsi="Arial" w:cs="Arial"/>
          <w:sz w:val="18"/>
          <w:szCs w:val="18"/>
          <w:lang w:eastAsia="de-DE"/>
        </w:rPr>
      </w:pPr>
    </w:p>
    <w:p w14:paraId="28505675" w14:textId="460B0E97" w:rsidR="00A9524E" w:rsidRPr="00CB6574" w:rsidRDefault="005E743D" w:rsidP="007A3B37">
      <w:pPr>
        <w:tabs>
          <w:tab w:val="left" w:pos="567"/>
          <w:tab w:val="left" w:pos="3149"/>
        </w:tabs>
        <w:spacing w:after="0" w:line="240" w:lineRule="auto"/>
        <w:jc w:val="both"/>
        <w:rPr>
          <w:rFonts w:ascii="Arial" w:eastAsia="Times New Roman" w:hAnsi="Arial" w:cs="Arial"/>
          <w:sz w:val="18"/>
          <w:szCs w:val="18"/>
          <w:lang w:eastAsia="de-DE"/>
        </w:rPr>
      </w:pPr>
      <w:r w:rsidRPr="005E743D">
        <w:rPr>
          <w:rFonts w:ascii="Arial" w:eastAsia="Times New Roman" w:hAnsi="Arial" w:cs="Arial"/>
          <w:sz w:val="18"/>
          <w:szCs w:val="18"/>
          <w:lang w:eastAsia="de-DE"/>
        </w:rPr>
        <w:t>______</w:t>
      </w:r>
      <w:r w:rsidR="00CB6574">
        <w:rPr>
          <w:rFonts w:ascii="Arial" w:eastAsia="Times New Roman" w:hAnsi="Arial" w:cs="Arial"/>
          <w:sz w:val="18"/>
          <w:szCs w:val="18"/>
          <w:lang w:eastAsia="de-DE"/>
        </w:rPr>
        <w:t>______________________________</w:t>
      </w:r>
      <w:r w:rsidR="00CB6574">
        <w:rPr>
          <w:rFonts w:ascii="Arial" w:eastAsia="Times New Roman" w:hAnsi="Arial" w:cs="Arial"/>
          <w:sz w:val="18"/>
          <w:szCs w:val="18"/>
          <w:lang w:eastAsia="de-DE"/>
        </w:rPr>
        <w:br/>
      </w:r>
      <w:r w:rsidR="00CB6574">
        <w:rPr>
          <w:rFonts w:ascii="Arial" w:eastAsia="Times New Roman" w:hAnsi="Arial" w:cs="Arial"/>
          <w:sz w:val="18"/>
          <w:szCs w:val="18"/>
          <w:lang w:eastAsia="de-DE"/>
        </w:rPr>
        <w:fldChar w:fldCharType="begin"/>
      </w:r>
      <w:r w:rsidR="00CB6574">
        <w:rPr>
          <w:rFonts w:ascii="Arial" w:eastAsia="Times New Roman" w:hAnsi="Arial" w:cs="Arial"/>
          <w:sz w:val="18"/>
          <w:szCs w:val="18"/>
          <w:lang w:eastAsia="de-DE"/>
        </w:rPr>
        <w:instrText xml:space="preserve"> REF FIORT \h </w:instrText>
      </w:r>
      <w:r w:rsidR="00CB6574">
        <w:rPr>
          <w:rFonts w:ascii="Arial" w:eastAsia="Times New Roman" w:hAnsi="Arial" w:cs="Arial"/>
          <w:sz w:val="18"/>
          <w:szCs w:val="18"/>
          <w:lang w:eastAsia="de-DE"/>
        </w:rPr>
      </w:r>
      <w:r w:rsidR="00CB6574">
        <w:rPr>
          <w:rFonts w:ascii="Arial" w:eastAsia="Times New Roman" w:hAnsi="Arial" w:cs="Arial"/>
          <w:sz w:val="18"/>
          <w:szCs w:val="18"/>
          <w:lang w:eastAsia="de-DE"/>
        </w:rPr>
        <w:fldChar w:fldCharType="separate"/>
      </w:r>
      <w:r w:rsidR="005B26DA">
        <w:rPr>
          <w:rFonts w:ascii="Arial" w:hAnsi="Arial" w:cs="Arial"/>
          <w:noProof/>
          <w:sz w:val="18"/>
          <w:szCs w:val="18"/>
        </w:rPr>
        <w:t xml:space="preserve">     </w:t>
      </w:r>
      <w:r w:rsidR="00CB6574">
        <w:rPr>
          <w:rFonts w:ascii="Arial" w:eastAsia="Times New Roman" w:hAnsi="Arial" w:cs="Arial"/>
          <w:sz w:val="18"/>
          <w:szCs w:val="18"/>
          <w:lang w:eastAsia="de-DE"/>
        </w:rPr>
        <w:fldChar w:fldCharType="end"/>
      </w:r>
      <w:r w:rsidRPr="005E743D">
        <w:rPr>
          <w:rFonts w:ascii="Arial" w:eastAsia="Times New Roman" w:hAnsi="Arial" w:cs="Arial"/>
          <w:sz w:val="18"/>
          <w:szCs w:val="18"/>
          <w:lang w:eastAsia="de-DE"/>
        </w:rPr>
        <w:t xml:space="preserve"> </w:t>
      </w:r>
      <w:r w:rsidR="00CB6574">
        <w:rPr>
          <w:rFonts w:ascii="Arial" w:eastAsia="Times New Roman" w:hAnsi="Arial" w:cs="Arial"/>
          <w:sz w:val="18"/>
          <w:szCs w:val="18"/>
          <w:lang w:eastAsia="de-DE"/>
        </w:rPr>
        <w:t xml:space="preserve">; </w:t>
      </w:r>
      <w:r w:rsidRPr="005E743D">
        <w:rPr>
          <w:rFonts w:ascii="Arial" w:eastAsia="Times New Roman" w:hAnsi="Arial" w:cs="Arial"/>
          <w:sz w:val="18"/>
          <w:szCs w:val="18"/>
          <w:lang w:eastAsia="de-DE"/>
        </w:rPr>
        <w:t xml:space="preserve"> </w:t>
      </w:r>
      <w:r w:rsidR="00CB6574">
        <w:rPr>
          <w:rFonts w:ascii="Arial" w:eastAsia="Times New Roman" w:hAnsi="Arial" w:cs="Arial"/>
          <w:sz w:val="18"/>
          <w:szCs w:val="18"/>
          <w:lang w:eastAsia="de-DE"/>
        </w:rPr>
        <w:fldChar w:fldCharType="begin"/>
      </w:r>
      <w:r w:rsidR="00CB6574">
        <w:rPr>
          <w:rFonts w:ascii="Arial" w:eastAsia="Times New Roman" w:hAnsi="Arial" w:cs="Arial"/>
          <w:sz w:val="18"/>
          <w:szCs w:val="18"/>
          <w:lang w:eastAsia="de-DE"/>
        </w:rPr>
        <w:instrText xml:space="preserve"> REF AKTDATUM \h </w:instrText>
      </w:r>
      <w:r w:rsidR="00CB6574">
        <w:rPr>
          <w:rFonts w:ascii="Arial" w:eastAsia="Times New Roman" w:hAnsi="Arial" w:cs="Arial"/>
          <w:sz w:val="18"/>
          <w:szCs w:val="18"/>
          <w:lang w:eastAsia="de-DE"/>
        </w:rPr>
      </w:r>
      <w:r w:rsidR="00CB6574">
        <w:rPr>
          <w:rFonts w:ascii="Arial" w:eastAsia="Times New Roman" w:hAnsi="Arial" w:cs="Arial"/>
          <w:sz w:val="18"/>
          <w:szCs w:val="18"/>
          <w:lang w:eastAsia="de-DE"/>
        </w:rPr>
        <w:fldChar w:fldCharType="separate"/>
      </w:r>
      <w:r w:rsidR="005B26DA" w:rsidRPr="009C1C53">
        <w:rPr>
          <w:rFonts w:ascii="Arial" w:hAnsi="Arial" w:cs="Arial"/>
          <w:noProof/>
          <w:sz w:val="18"/>
          <w:szCs w:val="18"/>
        </w:rPr>
        <w:t xml:space="preserve">     </w:t>
      </w:r>
      <w:r w:rsidR="00CB6574">
        <w:rPr>
          <w:rFonts w:ascii="Arial" w:eastAsia="Times New Roman" w:hAnsi="Arial" w:cs="Arial"/>
          <w:sz w:val="18"/>
          <w:szCs w:val="18"/>
          <w:lang w:eastAsia="de-DE"/>
        </w:rPr>
        <w:fldChar w:fldCharType="end"/>
      </w:r>
      <w:r w:rsidRPr="005E743D">
        <w:rPr>
          <w:rFonts w:ascii="Arial" w:eastAsia="Times New Roman" w:hAnsi="Arial" w:cs="Arial"/>
          <w:sz w:val="18"/>
          <w:szCs w:val="18"/>
          <w:lang w:eastAsia="de-DE"/>
        </w:rPr>
        <w:t>/</w:t>
      </w:r>
      <w:r w:rsidR="00CB6574">
        <w:rPr>
          <w:rFonts w:ascii="Arial" w:eastAsia="Times New Roman" w:hAnsi="Arial" w:cs="Arial"/>
          <w:sz w:val="18"/>
          <w:szCs w:val="18"/>
          <w:lang w:eastAsia="de-DE"/>
        </w:rPr>
        <w:t xml:space="preserve"> </w:t>
      </w:r>
      <w:r w:rsidR="00CB6574" w:rsidRPr="00CB6574">
        <w:rPr>
          <w:rFonts w:ascii="Arial" w:eastAsia="Times New Roman" w:hAnsi="Arial" w:cs="Arial"/>
          <w:sz w:val="18"/>
          <w:szCs w:val="18"/>
          <w:lang w:eastAsia="de-DE"/>
        </w:rPr>
        <w:fldChar w:fldCharType="begin"/>
      </w:r>
      <w:r w:rsidR="00CB6574" w:rsidRPr="00CB6574">
        <w:rPr>
          <w:rFonts w:ascii="Arial" w:eastAsia="Times New Roman" w:hAnsi="Arial" w:cs="Arial"/>
          <w:sz w:val="18"/>
          <w:szCs w:val="18"/>
          <w:lang w:eastAsia="de-DE"/>
        </w:rPr>
        <w:instrText xml:space="preserve"> REF PEVORNAME \h  \* MERGEFORMAT </w:instrText>
      </w:r>
      <w:r w:rsidR="00CB6574" w:rsidRPr="00CB6574">
        <w:rPr>
          <w:rFonts w:ascii="Arial" w:eastAsia="Times New Roman" w:hAnsi="Arial" w:cs="Arial"/>
          <w:sz w:val="18"/>
          <w:szCs w:val="18"/>
          <w:lang w:eastAsia="de-DE"/>
        </w:rPr>
      </w:r>
      <w:r w:rsidR="00CB6574" w:rsidRPr="00CB6574">
        <w:rPr>
          <w:rFonts w:ascii="Arial" w:eastAsia="Times New Roman" w:hAnsi="Arial" w:cs="Arial"/>
          <w:sz w:val="18"/>
          <w:szCs w:val="18"/>
          <w:lang w:eastAsia="de-DE"/>
        </w:rPr>
        <w:fldChar w:fldCharType="separate"/>
      </w:r>
      <w:r w:rsidR="005B26DA" w:rsidRPr="005B26DA">
        <w:rPr>
          <w:rFonts w:ascii="Arial" w:hAnsi="Arial" w:cs="Arial"/>
          <w:bCs/>
          <w:noProof/>
          <w:sz w:val="18"/>
          <w:szCs w:val="18"/>
        </w:rPr>
        <w:t xml:space="preserve">     </w:t>
      </w:r>
      <w:r w:rsidR="00CB6574" w:rsidRPr="00CB6574">
        <w:rPr>
          <w:rFonts w:ascii="Arial" w:eastAsia="Times New Roman" w:hAnsi="Arial" w:cs="Arial"/>
          <w:sz w:val="18"/>
          <w:szCs w:val="18"/>
          <w:lang w:eastAsia="de-DE"/>
        </w:rPr>
        <w:fldChar w:fldCharType="end"/>
      </w:r>
      <w:r w:rsidR="00CB6574" w:rsidRPr="00CB6574">
        <w:rPr>
          <w:rFonts w:ascii="Arial" w:eastAsia="Times New Roman" w:hAnsi="Arial" w:cs="Arial"/>
          <w:sz w:val="18"/>
          <w:szCs w:val="18"/>
          <w:lang w:eastAsia="de-DE"/>
        </w:rPr>
        <w:t xml:space="preserve"> </w:t>
      </w:r>
      <w:r w:rsidR="00CB6574" w:rsidRPr="00CB6574">
        <w:rPr>
          <w:rFonts w:ascii="Arial" w:eastAsia="Times New Roman" w:hAnsi="Arial" w:cs="Arial"/>
          <w:sz w:val="18"/>
          <w:szCs w:val="18"/>
          <w:lang w:eastAsia="de-DE"/>
        </w:rPr>
        <w:fldChar w:fldCharType="begin"/>
      </w:r>
      <w:r w:rsidR="00CB6574" w:rsidRPr="00CB6574">
        <w:rPr>
          <w:rFonts w:ascii="Arial" w:eastAsia="Times New Roman" w:hAnsi="Arial" w:cs="Arial"/>
          <w:sz w:val="18"/>
          <w:szCs w:val="18"/>
          <w:lang w:eastAsia="de-DE"/>
        </w:rPr>
        <w:instrText xml:space="preserve"> REF PENACHNAME \h  \* MERGEFORMAT </w:instrText>
      </w:r>
      <w:r w:rsidR="00CB6574" w:rsidRPr="00CB6574">
        <w:rPr>
          <w:rFonts w:ascii="Arial" w:eastAsia="Times New Roman" w:hAnsi="Arial" w:cs="Arial"/>
          <w:sz w:val="18"/>
          <w:szCs w:val="18"/>
          <w:lang w:eastAsia="de-DE"/>
        </w:rPr>
      </w:r>
      <w:r w:rsidR="00CB6574" w:rsidRPr="00CB6574">
        <w:rPr>
          <w:rFonts w:ascii="Arial" w:eastAsia="Times New Roman" w:hAnsi="Arial" w:cs="Arial"/>
          <w:sz w:val="18"/>
          <w:szCs w:val="18"/>
          <w:lang w:eastAsia="de-DE"/>
        </w:rPr>
        <w:fldChar w:fldCharType="separate"/>
      </w:r>
      <w:r w:rsidR="005B26DA" w:rsidRPr="005B26DA">
        <w:rPr>
          <w:rFonts w:ascii="Arial" w:hAnsi="Arial" w:cs="Arial"/>
          <w:bCs/>
          <w:noProof/>
          <w:sz w:val="18"/>
          <w:szCs w:val="18"/>
        </w:rPr>
        <w:t xml:space="preserve">     </w:t>
      </w:r>
      <w:r w:rsidR="00CB6574" w:rsidRPr="00CB6574">
        <w:rPr>
          <w:rFonts w:ascii="Arial" w:eastAsia="Times New Roman" w:hAnsi="Arial" w:cs="Arial"/>
          <w:sz w:val="18"/>
          <w:szCs w:val="18"/>
          <w:lang w:eastAsia="de-DE"/>
        </w:rPr>
        <w:fldChar w:fldCharType="end"/>
      </w:r>
    </w:p>
    <w:p w14:paraId="134F8EB9" w14:textId="63A9FEBE" w:rsidR="000110C6" w:rsidRDefault="000110C6" w:rsidP="000110C6">
      <w:pPr>
        <w:pStyle w:val="Kopfzeile"/>
        <w:tabs>
          <w:tab w:val="clear" w:pos="4536"/>
          <w:tab w:val="clear" w:pos="9072"/>
          <w:tab w:val="left" w:pos="992"/>
          <w:tab w:val="left" w:pos="1080"/>
        </w:tabs>
        <w:ind w:left="1440" w:hanging="1440"/>
        <w:rPr>
          <w:rFonts w:cs="Arial"/>
          <w:snapToGrid w:val="0"/>
        </w:rPr>
      </w:pPr>
    </w:p>
    <w:p w14:paraId="6E2302C1" w14:textId="0DE76FDB" w:rsidR="000110C6" w:rsidRDefault="000110C6" w:rsidP="000110C6">
      <w:pPr>
        <w:pStyle w:val="Kopfzeile"/>
        <w:tabs>
          <w:tab w:val="clear" w:pos="4536"/>
          <w:tab w:val="clear" w:pos="9072"/>
          <w:tab w:val="left" w:pos="992"/>
          <w:tab w:val="left" w:pos="1080"/>
        </w:tabs>
        <w:rPr>
          <w:rFonts w:cs="Arial"/>
          <w:snapToGrid w:val="0"/>
        </w:rPr>
      </w:pPr>
    </w:p>
    <w:sectPr w:rsidR="000110C6" w:rsidSect="00781C2C">
      <w:footerReference w:type="even" r:id="rId10"/>
      <w:footerReference w:type="default" r:id="rId11"/>
      <w:endnotePr>
        <w:numFmt w:val="decimal"/>
      </w:endnotePr>
      <w:pgSz w:w="11906" w:h="16838" w:code="9"/>
      <w:pgMar w:top="1418" w:right="1418" w:bottom="1134" w:left="1418" w:header="709" w:footer="709" w:gutter="0"/>
      <w:cols w:num="2" w:space="708" w:equalWidth="0">
        <w:col w:w="4181" w:space="708"/>
        <w:col w:w="4181"/>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DFA174" w16cid:durableId="221C49DB"/>
  <w16cid:commentId w16cid:paraId="5241C8F0" w16cid:durableId="221C46C0"/>
  <w16cid:commentId w16cid:paraId="40C68B4F" w16cid:durableId="221C4732"/>
  <w16cid:commentId w16cid:paraId="1BDB33A9" w16cid:durableId="221C47F1"/>
  <w16cid:commentId w16cid:paraId="534277F3" w16cid:durableId="221C4B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47FEA" w14:textId="77777777" w:rsidR="0020151E" w:rsidRDefault="0020151E">
      <w:pPr>
        <w:spacing w:after="0" w:line="240" w:lineRule="auto"/>
      </w:pPr>
      <w:r>
        <w:separator/>
      </w:r>
    </w:p>
  </w:endnote>
  <w:endnote w:type="continuationSeparator" w:id="0">
    <w:p w14:paraId="7246FDCD" w14:textId="77777777" w:rsidR="0020151E" w:rsidRDefault="0020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Cn BT">
    <w:altName w:val="Arial Narrow"/>
    <w:charset w:val="00"/>
    <w:family w:val="swiss"/>
    <w:pitch w:val="variable"/>
    <w:sig w:usb0="00000001" w:usb1="00000000" w:usb2="00000000" w:usb3="00000000" w:csb0="0000001B" w:csb1="00000000"/>
  </w:font>
  <w:font w:name="Frutiger45-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E6D97" w14:textId="77777777" w:rsidR="00781C2C" w:rsidRDefault="00781C2C" w:rsidP="00781C2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B6F090F" w14:textId="77777777" w:rsidR="00781C2C" w:rsidRDefault="00781C2C" w:rsidP="00781C2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D3149" w14:textId="2A73FF26" w:rsidR="00781C2C" w:rsidRPr="00CA2DD4" w:rsidRDefault="007E17C1" w:rsidP="00AA1618">
    <w:pPr>
      <w:pStyle w:val="Fuzeile"/>
      <w:ind w:right="360"/>
      <w:rPr>
        <w:rFonts w:ascii="Arial" w:hAnsi="Arial" w:cs="Arial"/>
        <w:sz w:val="16"/>
        <w:szCs w:val="16"/>
      </w:rPr>
    </w:pPr>
    <w:r>
      <w:rPr>
        <w:rFonts w:ascii="Arial" w:hAnsi="Arial" w:cs="Arial"/>
        <w:sz w:val="16"/>
        <w:szCs w:val="16"/>
      </w:rPr>
      <w:t xml:space="preserve">Version: </w:t>
    </w:r>
    <w:r w:rsidRPr="008139B3">
      <w:rPr>
        <w:rFonts w:ascii="Arial" w:hAnsi="Arial" w:cs="Arial"/>
        <w:i/>
        <w:sz w:val="16"/>
        <w:szCs w:val="16"/>
      </w:rPr>
      <w:t>0</w:t>
    </w:r>
    <w:r>
      <w:rPr>
        <w:rFonts w:ascii="Arial" w:hAnsi="Arial" w:cs="Arial"/>
        <w:i/>
        <w:sz w:val="16"/>
        <w:szCs w:val="16"/>
      </w:rPr>
      <w:t>6</w:t>
    </w:r>
    <w:r w:rsidR="009751B6">
      <w:rPr>
        <w:rFonts w:ascii="Arial" w:hAnsi="Arial" w:cs="Arial"/>
        <w:sz w:val="16"/>
        <w:szCs w:val="16"/>
      </w:rPr>
      <w:t xml:space="preserve"> – 2020-04-02</w:t>
    </w:r>
    <w:r>
      <w:rPr>
        <w:rFonts w:ascii="Arial" w:hAnsi="Arial" w:cs="Arial"/>
        <w:sz w:val="16"/>
        <w:szCs w:val="16"/>
      </w:rPr>
      <w:t>/JKL</w:t>
    </w:r>
    <w:r w:rsidRPr="00C87A08">
      <w:rPr>
        <w:rFonts w:ascii="Arial" w:hAnsi="Arial" w:cs="Arial"/>
        <w:b/>
        <w:sz w:val="16"/>
        <w:szCs w:val="16"/>
      </w:rPr>
      <w:tab/>
    </w:r>
    <w:r w:rsidRPr="00C87A08">
      <w:rPr>
        <w:rFonts w:ascii="Arial" w:hAnsi="Arial" w:cs="Arial"/>
        <w:b/>
        <w:sz w:val="16"/>
        <w:szCs w:val="16"/>
      </w:rPr>
      <w:fldChar w:fldCharType="begin"/>
    </w:r>
    <w:r w:rsidRPr="00C87A08">
      <w:rPr>
        <w:rFonts w:ascii="Arial" w:hAnsi="Arial" w:cs="Arial"/>
        <w:b/>
        <w:sz w:val="16"/>
        <w:szCs w:val="16"/>
      </w:rPr>
      <w:instrText xml:space="preserve"> PAGE  \* Arabic  \* MERGEFORMAT </w:instrText>
    </w:r>
    <w:r w:rsidRPr="00C87A08">
      <w:rPr>
        <w:rFonts w:ascii="Arial" w:hAnsi="Arial" w:cs="Arial"/>
        <w:b/>
        <w:sz w:val="16"/>
        <w:szCs w:val="16"/>
      </w:rPr>
      <w:fldChar w:fldCharType="separate"/>
    </w:r>
    <w:r w:rsidR="002672F4">
      <w:rPr>
        <w:rFonts w:ascii="Arial" w:hAnsi="Arial" w:cs="Arial"/>
        <w:b/>
        <w:noProof/>
        <w:sz w:val="16"/>
        <w:szCs w:val="16"/>
      </w:rPr>
      <w:t>2</w:t>
    </w:r>
    <w:r w:rsidRPr="00C87A08">
      <w:rPr>
        <w:rFonts w:ascii="Arial" w:hAnsi="Arial" w:cs="Arial"/>
        <w:b/>
        <w:sz w:val="16"/>
        <w:szCs w:val="16"/>
      </w:rPr>
      <w:fldChar w:fldCharType="end"/>
    </w:r>
    <w:r w:rsidRPr="00C87A08">
      <w:rPr>
        <w:rFonts w:ascii="Arial" w:hAnsi="Arial" w:cs="Arial"/>
        <w:sz w:val="16"/>
        <w:szCs w:val="16"/>
      </w:rPr>
      <w:t>/</w:t>
    </w:r>
    <w:r>
      <w:rPr>
        <w:rFonts w:ascii="Arial" w:hAnsi="Arial" w:cs="Arial"/>
        <w:sz w:val="16"/>
        <w:szCs w:val="16"/>
      </w:rPr>
      <w:t xml:space="preserve">10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93398" w14:textId="77777777" w:rsidR="0020151E" w:rsidRDefault="0020151E">
      <w:pPr>
        <w:spacing w:after="0" w:line="240" w:lineRule="auto"/>
      </w:pPr>
      <w:r>
        <w:separator/>
      </w:r>
    </w:p>
  </w:footnote>
  <w:footnote w:type="continuationSeparator" w:id="0">
    <w:p w14:paraId="2B79EAF8" w14:textId="77777777" w:rsidR="0020151E" w:rsidRDefault="00201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17E"/>
    <w:multiLevelType w:val="hybridMultilevel"/>
    <w:tmpl w:val="8C7AB03C"/>
    <w:lvl w:ilvl="0" w:tplc="2710F41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6A93604"/>
    <w:multiLevelType w:val="hybridMultilevel"/>
    <w:tmpl w:val="1AF0C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386993"/>
    <w:multiLevelType w:val="hybridMultilevel"/>
    <w:tmpl w:val="E3526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BF38CC"/>
    <w:multiLevelType w:val="hybridMultilevel"/>
    <w:tmpl w:val="338A914C"/>
    <w:lvl w:ilvl="0" w:tplc="931E89B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B205401"/>
    <w:multiLevelType w:val="hybridMultilevel"/>
    <w:tmpl w:val="EB7C9452"/>
    <w:lvl w:ilvl="0" w:tplc="2710F41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90E30F2"/>
    <w:multiLevelType w:val="hybridMultilevel"/>
    <w:tmpl w:val="D88036E4"/>
    <w:lvl w:ilvl="0" w:tplc="931E89B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C1D137B"/>
    <w:multiLevelType w:val="hybridMultilevel"/>
    <w:tmpl w:val="16CC17F2"/>
    <w:lvl w:ilvl="0" w:tplc="D20A8B4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8E61876"/>
    <w:multiLevelType w:val="hybridMultilevel"/>
    <w:tmpl w:val="45AE8058"/>
    <w:lvl w:ilvl="0" w:tplc="2710F41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79587D32"/>
    <w:multiLevelType w:val="hybridMultilevel"/>
    <w:tmpl w:val="7EC829B0"/>
    <w:lvl w:ilvl="0" w:tplc="7E68D7C6">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0"/>
  </w:num>
  <w:num w:numId="6">
    <w:abstractNumId w:val="4"/>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ABFBBE2-6B28-4713-BC07-9A965E563B53}"/>
    <w:docVar w:name="dgnword-eventsink" w:val="713421152"/>
    <w:docVar w:name="DokumentGuid" w:val="90c54798-2e3c-4b01-ace2-577746a82629"/>
  </w:docVars>
  <w:rsids>
    <w:rsidRoot w:val="00EC4CA9"/>
    <w:rsid w:val="000110C6"/>
    <w:rsid w:val="00050A3C"/>
    <w:rsid w:val="0005103F"/>
    <w:rsid w:val="00060579"/>
    <w:rsid w:val="000805D3"/>
    <w:rsid w:val="00086CDE"/>
    <w:rsid w:val="000D026E"/>
    <w:rsid w:val="000F2D09"/>
    <w:rsid w:val="00110F0E"/>
    <w:rsid w:val="00145FEF"/>
    <w:rsid w:val="00147AC0"/>
    <w:rsid w:val="00165392"/>
    <w:rsid w:val="00166E3D"/>
    <w:rsid w:val="00182634"/>
    <w:rsid w:val="001851D6"/>
    <w:rsid w:val="001A0E34"/>
    <w:rsid w:val="001E2364"/>
    <w:rsid w:val="0020151E"/>
    <w:rsid w:val="002521CA"/>
    <w:rsid w:val="002672F4"/>
    <w:rsid w:val="002B0B77"/>
    <w:rsid w:val="002D4166"/>
    <w:rsid w:val="002D6BE7"/>
    <w:rsid w:val="002E7789"/>
    <w:rsid w:val="002F4948"/>
    <w:rsid w:val="003053BB"/>
    <w:rsid w:val="00340E5B"/>
    <w:rsid w:val="00366A22"/>
    <w:rsid w:val="0040571D"/>
    <w:rsid w:val="00426B60"/>
    <w:rsid w:val="004423B2"/>
    <w:rsid w:val="0047542F"/>
    <w:rsid w:val="004934F9"/>
    <w:rsid w:val="004B2D9B"/>
    <w:rsid w:val="004F74BF"/>
    <w:rsid w:val="00503B34"/>
    <w:rsid w:val="00503BFB"/>
    <w:rsid w:val="00557BA4"/>
    <w:rsid w:val="00594FAA"/>
    <w:rsid w:val="005A6646"/>
    <w:rsid w:val="005B2539"/>
    <w:rsid w:val="005B26DA"/>
    <w:rsid w:val="005D7FEF"/>
    <w:rsid w:val="005E2E2B"/>
    <w:rsid w:val="005E743D"/>
    <w:rsid w:val="006047AE"/>
    <w:rsid w:val="00627F0B"/>
    <w:rsid w:val="00650EF6"/>
    <w:rsid w:val="00682183"/>
    <w:rsid w:val="006B1E79"/>
    <w:rsid w:val="006B7E73"/>
    <w:rsid w:val="006D150C"/>
    <w:rsid w:val="006E51D0"/>
    <w:rsid w:val="00781C2C"/>
    <w:rsid w:val="007A3B37"/>
    <w:rsid w:val="007C5AF0"/>
    <w:rsid w:val="007E17C1"/>
    <w:rsid w:val="007F4DDE"/>
    <w:rsid w:val="00887C00"/>
    <w:rsid w:val="008C02E5"/>
    <w:rsid w:val="008C551A"/>
    <w:rsid w:val="008E2F22"/>
    <w:rsid w:val="008F2433"/>
    <w:rsid w:val="008F71DA"/>
    <w:rsid w:val="009031BC"/>
    <w:rsid w:val="009274E9"/>
    <w:rsid w:val="0093557A"/>
    <w:rsid w:val="00951EB6"/>
    <w:rsid w:val="009751B6"/>
    <w:rsid w:val="009A33DF"/>
    <w:rsid w:val="009C1C53"/>
    <w:rsid w:val="009E6363"/>
    <w:rsid w:val="00A339FF"/>
    <w:rsid w:val="00A4008E"/>
    <w:rsid w:val="00A528BA"/>
    <w:rsid w:val="00A9524E"/>
    <w:rsid w:val="00AA1618"/>
    <w:rsid w:val="00AA27A2"/>
    <w:rsid w:val="00AB09C4"/>
    <w:rsid w:val="00AE2D31"/>
    <w:rsid w:val="00AE5E59"/>
    <w:rsid w:val="00B13678"/>
    <w:rsid w:val="00B528D1"/>
    <w:rsid w:val="00B67BEE"/>
    <w:rsid w:val="00B758CB"/>
    <w:rsid w:val="00BA78F2"/>
    <w:rsid w:val="00BD0192"/>
    <w:rsid w:val="00C45B1B"/>
    <w:rsid w:val="00C67CE6"/>
    <w:rsid w:val="00C76BFF"/>
    <w:rsid w:val="00C777BB"/>
    <w:rsid w:val="00CB3166"/>
    <w:rsid w:val="00CB6574"/>
    <w:rsid w:val="00CC3B61"/>
    <w:rsid w:val="00CE44DD"/>
    <w:rsid w:val="00CF3319"/>
    <w:rsid w:val="00CF749F"/>
    <w:rsid w:val="00D52F5C"/>
    <w:rsid w:val="00D6627B"/>
    <w:rsid w:val="00D7223F"/>
    <w:rsid w:val="00D83062"/>
    <w:rsid w:val="00D90947"/>
    <w:rsid w:val="00DE1A27"/>
    <w:rsid w:val="00DF3E38"/>
    <w:rsid w:val="00E2496A"/>
    <w:rsid w:val="00E31393"/>
    <w:rsid w:val="00E43D44"/>
    <w:rsid w:val="00E53A92"/>
    <w:rsid w:val="00E773B9"/>
    <w:rsid w:val="00E93413"/>
    <w:rsid w:val="00E96ECF"/>
    <w:rsid w:val="00EC0B0A"/>
    <w:rsid w:val="00EC4CA9"/>
    <w:rsid w:val="00EE4EDE"/>
    <w:rsid w:val="00F100C4"/>
    <w:rsid w:val="00F11BA7"/>
    <w:rsid w:val="00F267B1"/>
    <w:rsid w:val="00F6348D"/>
    <w:rsid w:val="00FA5261"/>
    <w:rsid w:val="00FB0AFE"/>
    <w:rsid w:val="00FD1F5B"/>
    <w:rsid w:val="00FD5752"/>
    <w:rsid w:val="00FE70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beck-online-de/smarttag" w:name="beckonlinetoolbar"/>
  <w:shapeDefaults>
    <o:shapedefaults v:ext="edit" spidmax="18433"/>
    <o:shapelayout v:ext="edit">
      <o:idmap v:ext="edit" data="1"/>
    </o:shapelayout>
  </w:shapeDefaults>
  <w:decimalSymbol w:val=","/>
  <w:listSeparator w:val=";"/>
  <w14:docId w14:val="496E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F11BA7"/>
    <w:pPr>
      <w:keepNext/>
      <w:keepLines/>
      <w:spacing w:before="40" w:after="0"/>
      <w:outlineLvl w:val="1"/>
    </w:pPr>
    <w:rPr>
      <w:rFonts w:eastAsiaTheme="majorEastAsia" w:cstheme="majorBidi"/>
      <w:color w:val="92D050"/>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11BA7"/>
    <w:rPr>
      <w:rFonts w:eastAsiaTheme="majorEastAsia" w:cstheme="majorBidi"/>
      <w:color w:val="92D050"/>
      <w:sz w:val="20"/>
      <w:szCs w:val="26"/>
    </w:rPr>
  </w:style>
  <w:style w:type="paragraph" w:styleId="Fuzeile">
    <w:name w:val="footer"/>
    <w:basedOn w:val="Standard"/>
    <w:link w:val="FuzeileZchn"/>
    <w:rsid w:val="005E743D"/>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rsid w:val="005E743D"/>
    <w:rPr>
      <w:rFonts w:ascii="Times New Roman" w:eastAsia="Times New Roman" w:hAnsi="Times New Roman" w:cs="Times New Roman"/>
      <w:sz w:val="24"/>
      <w:szCs w:val="24"/>
      <w:lang w:eastAsia="de-DE"/>
    </w:rPr>
  </w:style>
  <w:style w:type="character" w:styleId="Seitenzahl">
    <w:name w:val="page number"/>
    <w:basedOn w:val="Absatz-Standardschriftart"/>
    <w:rsid w:val="005E743D"/>
  </w:style>
  <w:style w:type="paragraph" w:styleId="Kopfzeile">
    <w:name w:val="header"/>
    <w:basedOn w:val="Standard"/>
    <w:link w:val="KopfzeileZchn"/>
    <w:unhideWhenUsed/>
    <w:rsid w:val="002521CA"/>
    <w:pPr>
      <w:tabs>
        <w:tab w:val="center" w:pos="4536"/>
        <w:tab w:val="right" w:pos="9072"/>
      </w:tabs>
      <w:spacing w:after="0" w:line="240" w:lineRule="auto"/>
    </w:pPr>
  </w:style>
  <w:style w:type="character" w:customStyle="1" w:styleId="KopfzeileZchn">
    <w:name w:val="Kopfzeile Zchn"/>
    <w:basedOn w:val="Absatz-Standardschriftart"/>
    <w:link w:val="Kopfzeile"/>
    <w:rsid w:val="002521CA"/>
  </w:style>
  <w:style w:type="paragraph" w:styleId="Listenabsatz">
    <w:name w:val="List Paragraph"/>
    <w:basedOn w:val="Standard"/>
    <w:uiPriority w:val="34"/>
    <w:qFormat/>
    <w:rsid w:val="00A339FF"/>
    <w:pPr>
      <w:ind w:left="720"/>
      <w:contextualSpacing/>
    </w:pPr>
  </w:style>
  <w:style w:type="paragraph" w:styleId="Sprechblasentext">
    <w:name w:val="Balloon Text"/>
    <w:basedOn w:val="Standard"/>
    <w:link w:val="SprechblasentextZchn"/>
    <w:uiPriority w:val="99"/>
    <w:semiHidden/>
    <w:unhideWhenUsed/>
    <w:rsid w:val="001E23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2364"/>
    <w:rPr>
      <w:rFonts w:ascii="Segoe UI" w:hAnsi="Segoe UI" w:cs="Segoe UI"/>
      <w:sz w:val="18"/>
      <w:szCs w:val="18"/>
    </w:rPr>
  </w:style>
  <w:style w:type="paragraph" w:styleId="Textkrper">
    <w:name w:val="Body Text"/>
    <w:basedOn w:val="Standard"/>
    <w:link w:val="TextkrperZchn"/>
    <w:rsid w:val="007F4DDE"/>
    <w:pPr>
      <w:tabs>
        <w:tab w:val="left" w:pos="4320"/>
      </w:tabs>
      <w:spacing w:after="0" w:line="240" w:lineRule="auto"/>
      <w:jc w:val="both"/>
    </w:pPr>
    <w:rPr>
      <w:rFonts w:ascii="Swis721 Cn BT" w:eastAsia="Times New Roman" w:hAnsi="Swis721 Cn BT" w:cs="Times New Roman"/>
      <w:snapToGrid w:val="0"/>
      <w:szCs w:val="20"/>
      <w:lang w:eastAsia="de-DE"/>
    </w:rPr>
  </w:style>
  <w:style w:type="character" w:customStyle="1" w:styleId="TextkrperZchn">
    <w:name w:val="Textkörper Zchn"/>
    <w:basedOn w:val="Absatz-Standardschriftart"/>
    <w:link w:val="Textkrper"/>
    <w:rsid w:val="007F4DDE"/>
    <w:rPr>
      <w:rFonts w:ascii="Swis721 Cn BT" w:eastAsia="Times New Roman" w:hAnsi="Swis721 Cn BT" w:cs="Times New Roman"/>
      <w:snapToGrid w:val="0"/>
      <w:szCs w:val="20"/>
      <w:lang w:eastAsia="de-DE"/>
    </w:rPr>
  </w:style>
  <w:style w:type="paragraph" w:styleId="Textkrper2">
    <w:name w:val="Body Text 2"/>
    <w:basedOn w:val="Standard"/>
    <w:link w:val="Textkrper2Zchn"/>
    <w:uiPriority w:val="99"/>
    <w:semiHidden/>
    <w:unhideWhenUsed/>
    <w:rsid w:val="00CF749F"/>
    <w:pPr>
      <w:spacing w:after="120" w:line="480" w:lineRule="auto"/>
    </w:pPr>
  </w:style>
  <w:style w:type="character" w:customStyle="1" w:styleId="Textkrper2Zchn">
    <w:name w:val="Textkörper 2 Zchn"/>
    <w:basedOn w:val="Absatz-Standardschriftart"/>
    <w:link w:val="Textkrper2"/>
    <w:uiPriority w:val="99"/>
    <w:semiHidden/>
    <w:rsid w:val="00CF749F"/>
  </w:style>
  <w:style w:type="character" w:customStyle="1" w:styleId="A5">
    <w:name w:val="A5"/>
    <w:uiPriority w:val="99"/>
    <w:rsid w:val="00C777BB"/>
    <w:rPr>
      <w:rFonts w:cs="Frutiger45-Light"/>
      <w:color w:val="000000"/>
      <w:sz w:val="16"/>
      <w:szCs w:val="16"/>
    </w:rPr>
  </w:style>
  <w:style w:type="paragraph" w:customStyle="1" w:styleId="Pa3">
    <w:name w:val="Pa3"/>
    <w:basedOn w:val="Standard"/>
    <w:next w:val="Standard"/>
    <w:uiPriority w:val="99"/>
    <w:rsid w:val="005B2539"/>
    <w:pPr>
      <w:autoSpaceDE w:val="0"/>
      <w:autoSpaceDN w:val="0"/>
      <w:adjustRightInd w:val="0"/>
      <w:spacing w:after="0" w:line="241" w:lineRule="atLeast"/>
    </w:pPr>
    <w:rPr>
      <w:rFonts w:ascii="Frutiger45-Light" w:hAnsi="Frutiger45-Light"/>
      <w:sz w:val="24"/>
      <w:szCs w:val="24"/>
    </w:rPr>
  </w:style>
  <w:style w:type="character" w:styleId="Kommentarzeichen">
    <w:name w:val="annotation reference"/>
    <w:basedOn w:val="Absatz-Standardschriftart"/>
    <w:uiPriority w:val="99"/>
    <w:semiHidden/>
    <w:unhideWhenUsed/>
    <w:rsid w:val="00951EB6"/>
    <w:rPr>
      <w:sz w:val="16"/>
      <w:szCs w:val="16"/>
    </w:rPr>
  </w:style>
  <w:style w:type="paragraph" w:styleId="Kommentartext">
    <w:name w:val="annotation text"/>
    <w:basedOn w:val="Standard"/>
    <w:link w:val="KommentartextZchn"/>
    <w:uiPriority w:val="99"/>
    <w:semiHidden/>
    <w:unhideWhenUsed/>
    <w:rsid w:val="00951E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51EB6"/>
    <w:rPr>
      <w:sz w:val="20"/>
      <w:szCs w:val="20"/>
    </w:rPr>
  </w:style>
  <w:style w:type="paragraph" w:styleId="Kommentarthema">
    <w:name w:val="annotation subject"/>
    <w:basedOn w:val="Kommentartext"/>
    <w:next w:val="Kommentartext"/>
    <w:link w:val="KommentarthemaZchn"/>
    <w:uiPriority w:val="99"/>
    <w:semiHidden/>
    <w:unhideWhenUsed/>
    <w:rsid w:val="00951EB6"/>
    <w:rPr>
      <w:b/>
      <w:bCs/>
    </w:rPr>
  </w:style>
  <w:style w:type="character" w:customStyle="1" w:styleId="KommentarthemaZchn">
    <w:name w:val="Kommentarthema Zchn"/>
    <w:basedOn w:val="KommentartextZchn"/>
    <w:link w:val="Kommentarthema"/>
    <w:uiPriority w:val="99"/>
    <w:semiHidden/>
    <w:rsid w:val="00951EB6"/>
    <w:rPr>
      <w:b/>
      <w:bCs/>
      <w:sz w:val="20"/>
      <w:szCs w:val="20"/>
    </w:rPr>
  </w:style>
  <w:style w:type="paragraph" w:styleId="berarbeitung">
    <w:name w:val="Revision"/>
    <w:hidden/>
    <w:uiPriority w:val="99"/>
    <w:semiHidden/>
    <w:rsid w:val="00CC3B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F11BA7"/>
    <w:pPr>
      <w:keepNext/>
      <w:keepLines/>
      <w:spacing w:before="40" w:after="0"/>
      <w:outlineLvl w:val="1"/>
    </w:pPr>
    <w:rPr>
      <w:rFonts w:eastAsiaTheme="majorEastAsia" w:cstheme="majorBidi"/>
      <w:color w:val="92D050"/>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11BA7"/>
    <w:rPr>
      <w:rFonts w:eastAsiaTheme="majorEastAsia" w:cstheme="majorBidi"/>
      <w:color w:val="92D050"/>
      <w:sz w:val="20"/>
      <w:szCs w:val="26"/>
    </w:rPr>
  </w:style>
  <w:style w:type="paragraph" w:styleId="Fuzeile">
    <w:name w:val="footer"/>
    <w:basedOn w:val="Standard"/>
    <w:link w:val="FuzeileZchn"/>
    <w:rsid w:val="005E743D"/>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rsid w:val="005E743D"/>
    <w:rPr>
      <w:rFonts w:ascii="Times New Roman" w:eastAsia="Times New Roman" w:hAnsi="Times New Roman" w:cs="Times New Roman"/>
      <w:sz w:val="24"/>
      <w:szCs w:val="24"/>
      <w:lang w:eastAsia="de-DE"/>
    </w:rPr>
  </w:style>
  <w:style w:type="character" w:styleId="Seitenzahl">
    <w:name w:val="page number"/>
    <w:basedOn w:val="Absatz-Standardschriftart"/>
    <w:rsid w:val="005E743D"/>
  </w:style>
  <w:style w:type="paragraph" w:styleId="Kopfzeile">
    <w:name w:val="header"/>
    <w:basedOn w:val="Standard"/>
    <w:link w:val="KopfzeileZchn"/>
    <w:unhideWhenUsed/>
    <w:rsid w:val="002521CA"/>
    <w:pPr>
      <w:tabs>
        <w:tab w:val="center" w:pos="4536"/>
        <w:tab w:val="right" w:pos="9072"/>
      </w:tabs>
      <w:spacing w:after="0" w:line="240" w:lineRule="auto"/>
    </w:pPr>
  </w:style>
  <w:style w:type="character" w:customStyle="1" w:styleId="KopfzeileZchn">
    <w:name w:val="Kopfzeile Zchn"/>
    <w:basedOn w:val="Absatz-Standardschriftart"/>
    <w:link w:val="Kopfzeile"/>
    <w:rsid w:val="002521CA"/>
  </w:style>
  <w:style w:type="paragraph" w:styleId="Listenabsatz">
    <w:name w:val="List Paragraph"/>
    <w:basedOn w:val="Standard"/>
    <w:uiPriority w:val="34"/>
    <w:qFormat/>
    <w:rsid w:val="00A339FF"/>
    <w:pPr>
      <w:ind w:left="720"/>
      <w:contextualSpacing/>
    </w:pPr>
  </w:style>
  <w:style w:type="paragraph" w:styleId="Sprechblasentext">
    <w:name w:val="Balloon Text"/>
    <w:basedOn w:val="Standard"/>
    <w:link w:val="SprechblasentextZchn"/>
    <w:uiPriority w:val="99"/>
    <w:semiHidden/>
    <w:unhideWhenUsed/>
    <w:rsid w:val="001E23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2364"/>
    <w:rPr>
      <w:rFonts w:ascii="Segoe UI" w:hAnsi="Segoe UI" w:cs="Segoe UI"/>
      <w:sz w:val="18"/>
      <w:szCs w:val="18"/>
    </w:rPr>
  </w:style>
  <w:style w:type="paragraph" w:styleId="Textkrper">
    <w:name w:val="Body Text"/>
    <w:basedOn w:val="Standard"/>
    <w:link w:val="TextkrperZchn"/>
    <w:rsid w:val="007F4DDE"/>
    <w:pPr>
      <w:tabs>
        <w:tab w:val="left" w:pos="4320"/>
      </w:tabs>
      <w:spacing w:after="0" w:line="240" w:lineRule="auto"/>
      <w:jc w:val="both"/>
    </w:pPr>
    <w:rPr>
      <w:rFonts w:ascii="Swis721 Cn BT" w:eastAsia="Times New Roman" w:hAnsi="Swis721 Cn BT" w:cs="Times New Roman"/>
      <w:snapToGrid w:val="0"/>
      <w:szCs w:val="20"/>
      <w:lang w:eastAsia="de-DE"/>
    </w:rPr>
  </w:style>
  <w:style w:type="character" w:customStyle="1" w:styleId="TextkrperZchn">
    <w:name w:val="Textkörper Zchn"/>
    <w:basedOn w:val="Absatz-Standardschriftart"/>
    <w:link w:val="Textkrper"/>
    <w:rsid w:val="007F4DDE"/>
    <w:rPr>
      <w:rFonts w:ascii="Swis721 Cn BT" w:eastAsia="Times New Roman" w:hAnsi="Swis721 Cn BT" w:cs="Times New Roman"/>
      <w:snapToGrid w:val="0"/>
      <w:szCs w:val="20"/>
      <w:lang w:eastAsia="de-DE"/>
    </w:rPr>
  </w:style>
  <w:style w:type="paragraph" w:styleId="Textkrper2">
    <w:name w:val="Body Text 2"/>
    <w:basedOn w:val="Standard"/>
    <w:link w:val="Textkrper2Zchn"/>
    <w:uiPriority w:val="99"/>
    <w:semiHidden/>
    <w:unhideWhenUsed/>
    <w:rsid w:val="00CF749F"/>
    <w:pPr>
      <w:spacing w:after="120" w:line="480" w:lineRule="auto"/>
    </w:pPr>
  </w:style>
  <w:style w:type="character" w:customStyle="1" w:styleId="Textkrper2Zchn">
    <w:name w:val="Textkörper 2 Zchn"/>
    <w:basedOn w:val="Absatz-Standardschriftart"/>
    <w:link w:val="Textkrper2"/>
    <w:uiPriority w:val="99"/>
    <w:semiHidden/>
    <w:rsid w:val="00CF749F"/>
  </w:style>
  <w:style w:type="character" w:customStyle="1" w:styleId="A5">
    <w:name w:val="A5"/>
    <w:uiPriority w:val="99"/>
    <w:rsid w:val="00C777BB"/>
    <w:rPr>
      <w:rFonts w:cs="Frutiger45-Light"/>
      <w:color w:val="000000"/>
      <w:sz w:val="16"/>
      <w:szCs w:val="16"/>
    </w:rPr>
  </w:style>
  <w:style w:type="paragraph" w:customStyle="1" w:styleId="Pa3">
    <w:name w:val="Pa3"/>
    <w:basedOn w:val="Standard"/>
    <w:next w:val="Standard"/>
    <w:uiPriority w:val="99"/>
    <w:rsid w:val="005B2539"/>
    <w:pPr>
      <w:autoSpaceDE w:val="0"/>
      <w:autoSpaceDN w:val="0"/>
      <w:adjustRightInd w:val="0"/>
      <w:spacing w:after="0" w:line="241" w:lineRule="atLeast"/>
    </w:pPr>
    <w:rPr>
      <w:rFonts w:ascii="Frutiger45-Light" w:hAnsi="Frutiger45-Light"/>
      <w:sz w:val="24"/>
      <w:szCs w:val="24"/>
    </w:rPr>
  </w:style>
  <w:style w:type="character" w:styleId="Kommentarzeichen">
    <w:name w:val="annotation reference"/>
    <w:basedOn w:val="Absatz-Standardschriftart"/>
    <w:uiPriority w:val="99"/>
    <w:semiHidden/>
    <w:unhideWhenUsed/>
    <w:rsid w:val="00951EB6"/>
    <w:rPr>
      <w:sz w:val="16"/>
      <w:szCs w:val="16"/>
    </w:rPr>
  </w:style>
  <w:style w:type="paragraph" w:styleId="Kommentartext">
    <w:name w:val="annotation text"/>
    <w:basedOn w:val="Standard"/>
    <w:link w:val="KommentartextZchn"/>
    <w:uiPriority w:val="99"/>
    <w:semiHidden/>
    <w:unhideWhenUsed/>
    <w:rsid w:val="00951E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51EB6"/>
    <w:rPr>
      <w:sz w:val="20"/>
      <w:szCs w:val="20"/>
    </w:rPr>
  </w:style>
  <w:style w:type="paragraph" w:styleId="Kommentarthema">
    <w:name w:val="annotation subject"/>
    <w:basedOn w:val="Kommentartext"/>
    <w:next w:val="Kommentartext"/>
    <w:link w:val="KommentarthemaZchn"/>
    <w:uiPriority w:val="99"/>
    <w:semiHidden/>
    <w:unhideWhenUsed/>
    <w:rsid w:val="00951EB6"/>
    <w:rPr>
      <w:b/>
      <w:bCs/>
    </w:rPr>
  </w:style>
  <w:style w:type="character" w:customStyle="1" w:styleId="KommentarthemaZchn">
    <w:name w:val="Kommentarthema Zchn"/>
    <w:basedOn w:val="KommentartextZchn"/>
    <w:link w:val="Kommentarthema"/>
    <w:uiPriority w:val="99"/>
    <w:semiHidden/>
    <w:rsid w:val="00951EB6"/>
    <w:rPr>
      <w:b/>
      <w:bCs/>
      <w:sz w:val="20"/>
      <w:szCs w:val="20"/>
    </w:rPr>
  </w:style>
  <w:style w:type="paragraph" w:styleId="berarbeitung">
    <w:name w:val="Revision"/>
    <w:hidden/>
    <w:uiPriority w:val="99"/>
    <w:semiHidden/>
    <w:rsid w:val="00CC3B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6615">
      <w:bodyDiv w:val="1"/>
      <w:marLeft w:val="0"/>
      <w:marRight w:val="0"/>
      <w:marTop w:val="0"/>
      <w:marBottom w:val="0"/>
      <w:divBdr>
        <w:top w:val="none" w:sz="0" w:space="0" w:color="auto"/>
        <w:left w:val="none" w:sz="0" w:space="0" w:color="auto"/>
        <w:bottom w:val="none" w:sz="0" w:space="0" w:color="auto"/>
        <w:right w:val="none" w:sz="0" w:space="0" w:color="auto"/>
      </w:divBdr>
    </w:div>
    <w:div w:id="426577775">
      <w:bodyDiv w:val="1"/>
      <w:marLeft w:val="0"/>
      <w:marRight w:val="0"/>
      <w:marTop w:val="0"/>
      <w:marBottom w:val="0"/>
      <w:divBdr>
        <w:top w:val="none" w:sz="0" w:space="0" w:color="auto"/>
        <w:left w:val="none" w:sz="0" w:space="0" w:color="auto"/>
        <w:bottom w:val="none" w:sz="0" w:space="0" w:color="auto"/>
        <w:right w:val="none" w:sz="0" w:space="0" w:color="auto"/>
      </w:divBdr>
    </w:div>
    <w:div w:id="125111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0D9EA-26AB-42F2-BA5F-2483D465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4080</Words>
  <Characters>25705</Characters>
  <Application>Microsoft Office Word</Application>
  <DocSecurity>4</DocSecurity>
  <Lines>214</Lines>
  <Paragraphs>59</Paragraphs>
  <ScaleCrop>false</ScaleCrop>
  <HeadingPairs>
    <vt:vector size="2" baseType="variant">
      <vt:variant>
        <vt:lpstr>Titel</vt:lpstr>
      </vt:variant>
      <vt:variant>
        <vt:i4>1</vt:i4>
      </vt:variant>
    </vt:vector>
  </HeadingPairs>
  <TitlesOfParts>
    <vt:vector size="1" baseType="lpstr">
      <vt:lpstr/>
    </vt:vector>
  </TitlesOfParts>
  <Company>Bildungswerk der Hessischen Wirtschaft e. V.</Company>
  <LinksUpToDate>false</LinksUpToDate>
  <CharactersWithSpaces>29726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Krasel, Johannes</dc:creator>
  <cp:lastModifiedBy>Lefievre, Nathalie</cp:lastModifiedBy>
  <cp:revision>2</cp:revision>
  <cp:lastPrinted>2020-03-04T11:05:00Z</cp:lastPrinted>
  <dcterms:created xsi:type="dcterms:W3CDTF">2020-08-03T09:42:00Z</dcterms:created>
  <dcterms:modified xsi:type="dcterms:W3CDTF">2020-08-03T09:42:00Z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